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D9B90"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04D5D402"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5BEE9FB7" wp14:editId="6C7223D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1A330B66" w14:textId="77777777" w:rsidR="00925E09" w:rsidRPr="00ED4A1B" w:rsidRDefault="00925E09" w:rsidP="00925E09">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33490426"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330F335" w14:textId="77777777" w:rsidR="00925E09" w:rsidRPr="00583447" w:rsidRDefault="00925E09" w:rsidP="00925E09">
      <w:pPr>
        <w:pStyle w:val="Naslov-Jana2"/>
        <w:numPr>
          <w:ilvl w:val="0"/>
          <w:numId w:val="0"/>
        </w:numPr>
        <w:jc w:val="center"/>
      </w:pPr>
    </w:p>
    <w:p w14:paraId="57EF0415" w14:textId="25278D09" w:rsidR="00925E09" w:rsidRPr="001C4DBD" w:rsidRDefault="00925E09" w:rsidP="00925E09">
      <w:pPr>
        <w:rPr>
          <w:b/>
          <w:sz w:val="32"/>
          <w:szCs w:val="32"/>
        </w:rPr>
      </w:pPr>
      <w:r w:rsidRPr="001C4DBD">
        <w:rPr>
          <w:b/>
          <w:sz w:val="32"/>
          <w:szCs w:val="32"/>
        </w:rPr>
        <w:t xml:space="preserve">Št.: </w:t>
      </w:r>
      <w:r>
        <w:rPr>
          <w:b/>
          <w:sz w:val="32"/>
          <w:szCs w:val="32"/>
        </w:rPr>
        <w:t>JN</w:t>
      </w:r>
      <w:r w:rsidR="003637FA">
        <w:rPr>
          <w:b/>
          <w:sz w:val="32"/>
          <w:szCs w:val="32"/>
        </w:rPr>
        <w:t>V</w:t>
      </w:r>
      <w:r>
        <w:rPr>
          <w:b/>
          <w:sz w:val="32"/>
          <w:szCs w:val="32"/>
        </w:rPr>
        <w:t>-0</w:t>
      </w:r>
      <w:r w:rsidR="00583BA8">
        <w:rPr>
          <w:b/>
          <w:sz w:val="32"/>
          <w:szCs w:val="32"/>
        </w:rPr>
        <w:t>1</w:t>
      </w:r>
      <w:r>
        <w:rPr>
          <w:b/>
          <w:sz w:val="32"/>
          <w:szCs w:val="32"/>
        </w:rPr>
        <w:t>-</w:t>
      </w:r>
      <w:r w:rsidR="003637FA">
        <w:rPr>
          <w:b/>
          <w:sz w:val="32"/>
          <w:szCs w:val="32"/>
        </w:rPr>
        <w:t>B</w:t>
      </w:r>
      <w:r>
        <w:rPr>
          <w:b/>
          <w:sz w:val="32"/>
          <w:szCs w:val="32"/>
        </w:rPr>
        <w:t>/202</w:t>
      </w:r>
      <w:r w:rsidR="00583BA8">
        <w:rPr>
          <w:b/>
          <w:sz w:val="32"/>
          <w:szCs w:val="32"/>
        </w:rPr>
        <w:t>6</w:t>
      </w:r>
    </w:p>
    <w:p w14:paraId="077C6C94" w14:textId="77777777" w:rsidR="00925E09" w:rsidRDefault="00925E09" w:rsidP="00925E09">
      <w:pPr>
        <w:rPr>
          <w:b/>
          <w:bCs/>
          <w:sz w:val="24"/>
          <w:szCs w:val="24"/>
        </w:rPr>
      </w:pPr>
    </w:p>
    <w:p w14:paraId="4B5E202A" w14:textId="77777777" w:rsidR="00925E09" w:rsidRDefault="00925E09" w:rsidP="00925E09">
      <w:pPr>
        <w:rPr>
          <w:b/>
          <w:bCs/>
          <w:sz w:val="24"/>
          <w:szCs w:val="24"/>
        </w:rPr>
      </w:pPr>
    </w:p>
    <w:p w14:paraId="7504C026" w14:textId="77777777" w:rsidR="00925E09" w:rsidRDefault="00925E09" w:rsidP="00925E09">
      <w:pPr>
        <w:rPr>
          <w:b/>
          <w:bCs/>
          <w:sz w:val="24"/>
          <w:szCs w:val="24"/>
        </w:rPr>
      </w:pPr>
    </w:p>
    <w:p w14:paraId="524C6A4A" w14:textId="77777777" w:rsidR="00925E09" w:rsidRDefault="00925E09" w:rsidP="00925E09">
      <w:pPr>
        <w:rPr>
          <w:b/>
          <w:bCs/>
          <w:sz w:val="24"/>
          <w:szCs w:val="24"/>
        </w:rPr>
      </w:pPr>
    </w:p>
    <w:p w14:paraId="589675B8" w14:textId="77777777" w:rsidR="00925E09" w:rsidRDefault="00925E09" w:rsidP="00925E09">
      <w:pPr>
        <w:rPr>
          <w:b/>
          <w:bCs/>
          <w:sz w:val="24"/>
          <w:szCs w:val="24"/>
        </w:rPr>
      </w:pPr>
    </w:p>
    <w:p w14:paraId="1F2EEFB5" w14:textId="77777777" w:rsidR="00925E09" w:rsidRDefault="00925E09" w:rsidP="00925E09">
      <w:pPr>
        <w:jc w:val="center"/>
        <w:rPr>
          <w:b/>
          <w:bCs/>
          <w:sz w:val="24"/>
          <w:szCs w:val="24"/>
        </w:rPr>
      </w:pPr>
      <w:r w:rsidRPr="00F2690D">
        <w:rPr>
          <w:b/>
          <w:bCs/>
          <w:sz w:val="24"/>
          <w:szCs w:val="24"/>
        </w:rPr>
        <w:t>RAZPISNA DOKUMENTACIJA</w:t>
      </w:r>
      <w:r>
        <w:rPr>
          <w:b/>
          <w:bCs/>
          <w:sz w:val="24"/>
          <w:szCs w:val="24"/>
        </w:rPr>
        <w:t xml:space="preserve"> </w:t>
      </w:r>
    </w:p>
    <w:p w14:paraId="59258953" w14:textId="12A338FF" w:rsidR="00925E09" w:rsidRPr="00F2690D" w:rsidRDefault="00925E09" w:rsidP="00511DBE">
      <w:pPr>
        <w:jc w:val="center"/>
        <w:rPr>
          <w:b/>
          <w:bCs/>
          <w:sz w:val="24"/>
          <w:szCs w:val="24"/>
        </w:rPr>
      </w:pPr>
      <w:r>
        <w:rPr>
          <w:b/>
          <w:bCs/>
          <w:sz w:val="24"/>
          <w:szCs w:val="24"/>
        </w:rPr>
        <w:t>V ZVEZI Z ODDAJO JAVNEGA NAROČILA:</w:t>
      </w:r>
    </w:p>
    <w:p w14:paraId="10120D7F" w14:textId="77777777" w:rsidR="00925E09" w:rsidRDefault="00925E09" w:rsidP="00925E09"/>
    <w:p w14:paraId="1F9C7A89" w14:textId="77777777" w:rsidR="00925E09" w:rsidRDefault="00925E09" w:rsidP="00925E09"/>
    <w:p w14:paraId="5115927D" w14:textId="77777777" w:rsidR="00925E09" w:rsidRPr="001C4DBD" w:rsidRDefault="00925E09" w:rsidP="00925E09">
      <w:pPr>
        <w:jc w:val="center"/>
      </w:pPr>
    </w:p>
    <w:p w14:paraId="367DC7CD" w14:textId="77777777" w:rsidR="00583BA8" w:rsidRDefault="009B4314" w:rsidP="00583BA8">
      <w:pPr>
        <w:jc w:val="center"/>
        <w:rPr>
          <w:b/>
          <w:bCs/>
          <w:color w:val="000000" w:themeColor="text1"/>
          <w:sz w:val="44"/>
          <w:szCs w:val="44"/>
        </w:rPr>
      </w:pPr>
      <w:r>
        <w:rPr>
          <w:b/>
          <w:bCs/>
          <w:color w:val="000000" w:themeColor="text1"/>
          <w:sz w:val="44"/>
          <w:szCs w:val="44"/>
        </w:rPr>
        <w:t xml:space="preserve">NABAVA </w:t>
      </w:r>
      <w:r w:rsidR="00583BA8">
        <w:rPr>
          <w:b/>
          <w:bCs/>
          <w:color w:val="000000" w:themeColor="text1"/>
          <w:sz w:val="44"/>
          <w:szCs w:val="44"/>
        </w:rPr>
        <w:t xml:space="preserve">POSOD </w:t>
      </w:r>
    </w:p>
    <w:p w14:paraId="0B4E6564" w14:textId="77777777" w:rsidR="00583BA8" w:rsidRDefault="00583BA8" w:rsidP="00583BA8">
      <w:pPr>
        <w:jc w:val="center"/>
        <w:rPr>
          <w:b/>
          <w:bCs/>
          <w:color w:val="000000" w:themeColor="text1"/>
          <w:sz w:val="44"/>
          <w:szCs w:val="44"/>
        </w:rPr>
      </w:pPr>
      <w:r>
        <w:rPr>
          <w:b/>
          <w:bCs/>
          <w:color w:val="000000" w:themeColor="text1"/>
          <w:sz w:val="44"/>
          <w:szCs w:val="44"/>
        </w:rPr>
        <w:t xml:space="preserve">ZA </w:t>
      </w:r>
    </w:p>
    <w:p w14:paraId="186C3951" w14:textId="1266C2DD" w:rsidR="00B70B0B" w:rsidRPr="00B70B0B" w:rsidRDefault="00583BA8" w:rsidP="00583BA8">
      <w:pPr>
        <w:jc w:val="center"/>
        <w:rPr>
          <w:b/>
          <w:bCs/>
          <w:color w:val="000000" w:themeColor="text1"/>
          <w:sz w:val="36"/>
          <w:szCs w:val="36"/>
        </w:rPr>
      </w:pPr>
      <w:r>
        <w:rPr>
          <w:b/>
          <w:bCs/>
          <w:color w:val="000000" w:themeColor="text1"/>
          <w:sz w:val="44"/>
          <w:szCs w:val="44"/>
        </w:rPr>
        <w:t>ZBIRANJE ODPADKOV</w:t>
      </w:r>
    </w:p>
    <w:p w14:paraId="73DD4F39" w14:textId="77777777" w:rsidR="00925E09" w:rsidRPr="00B70B0B" w:rsidRDefault="00925E09" w:rsidP="00925E09">
      <w:pPr>
        <w:jc w:val="center"/>
        <w:rPr>
          <w:sz w:val="36"/>
          <w:szCs w:val="36"/>
        </w:rPr>
      </w:pPr>
    </w:p>
    <w:p w14:paraId="7E1BDBF5" w14:textId="77777777" w:rsidR="00925E09" w:rsidRDefault="00925E09" w:rsidP="00925E09"/>
    <w:p w14:paraId="0DD247C8" w14:textId="5230A50D" w:rsidR="00925E09" w:rsidRPr="00ED4A1B" w:rsidRDefault="00925E09" w:rsidP="00925E09">
      <w:pPr>
        <w:jc w:val="center"/>
        <w:rPr>
          <w:b/>
          <w:bCs/>
        </w:rPr>
      </w:pPr>
      <w:r w:rsidRPr="00ED4A1B">
        <w:rPr>
          <w:b/>
          <w:bCs/>
        </w:rPr>
        <w:t xml:space="preserve">za oddajo javnega naročila po </w:t>
      </w:r>
      <w:r w:rsidR="00A6102E">
        <w:rPr>
          <w:b/>
          <w:bCs/>
        </w:rPr>
        <w:t>odprtem</w:t>
      </w:r>
      <w:r>
        <w:rPr>
          <w:b/>
          <w:bCs/>
        </w:rPr>
        <w:t xml:space="preserve"> postopku </w:t>
      </w:r>
    </w:p>
    <w:p w14:paraId="57188E35" w14:textId="77777777" w:rsidR="00925E09" w:rsidRPr="001C4DBD" w:rsidRDefault="00925E09" w:rsidP="00925E09"/>
    <w:p w14:paraId="67909DB7" w14:textId="77777777" w:rsidR="00925E09" w:rsidRDefault="00925E09" w:rsidP="00925E09"/>
    <w:p w14:paraId="31FF5D1C" w14:textId="77777777" w:rsidR="00925E09" w:rsidRDefault="00925E09" w:rsidP="00925E09"/>
    <w:p w14:paraId="2CA3C221" w14:textId="77777777" w:rsidR="00925E09" w:rsidRDefault="00925E09" w:rsidP="00925E09">
      <w:pPr>
        <w:jc w:val="center"/>
      </w:pPr>
    </w:p>
    <w:p w14:paraId="215B465B" w14:textId="77777777" w:rsidR="00925E09" w:rsidRDefault="00925E09" w:rsidP="00925E09">
      <w:pPr>
        <w:jc w:val="center"/>
      </w:pPr>
    </w:p>
    <w:p w14:paraId="45A6C6C8" w14:textId="77777777" w:rsidR="00925E09" w:rsidRDefault="00925E09" w:rsidP="00925E09">
      <w:pPr>
        <w:jc w:val="center"/>
      </w:pPr>
    </w:p>
    <w:p w14:paraId="77B98DF6" w14:textId="77777777" w:rsidR="00511DBE" w:rsidRDefault="00511DBE" w:rsidP="00925E09">
      <w:pPr>
        <w:jc w:val="center"/>
      </w:pPr>
    </w:p>
    <w:p w14:paraId="1108111F" w14:textId="77777777" w:rsidR="00511DBE" w:rsidRDefault="00511DBE" w:rsidP="00925E09">
      <w:pPr>
        <w:jc w:val="center"/>
      </w:pPr>
    </w:p>
    <w:p w14:paraId="2A24C990" w14:textId="77777777" w:rsidR="00925E09" w:rsidRDefault="00925E09" w:rsidP="00925E09">
      <w:pPr>
        <w:jc w:val="center"/>
      </w:pPr>
    </w:p>
    <w:p w14:paraId="47D6805C" w14:textId="77777777" w:rsidR="00925E09" w:rsidRDefault="00925E09" w:rsidP="00204A50"/>
    <w:p w14:paraId="0BD3AAC7" w14:textId="77777777" w:rsidR="00204A50" w:rsidRDefault="00204A50" w:rsidP="00204A50"/>
    <w:p w14:paraId="2C32AC12" w14:textId="77777777" w:rsidR="00204A50" w:rsidRDefault="00204A50" w:rsidP="00204A50"/>
    <w:p w14:paraId="2A6EBB0A" w14:textId="77777777" w:rsidR="00204A50" w:rsidRDefault="00204A50" w:rsidP="00204A50"/>
    <w:p w14:paraId="3743E485" w14:textId="77777777" w:rsidR="00925E09" w:rsidRDefault="00925E09" w:rsidP="00925E09"/>
    <w:p w14:paraId="42A299D5" w14:textId="77777777" w:rsidR="00925E09" w:rsidRDefault="00925E09" w:rsidP="00925E09"/>
    <w:p w14:paraId="72F46036" w14:textId="77777777" w:rsidR="00925E09" w:rsidRDefault="00925E09" w:rsidP="00925E09"/>
    <w:p w14:paraId="241BDDAC" w14:textId="77777777" w:rsidR="00925E09" w:rsidRDefault="00925E09" w:rsidP="00925E09"/>
    <w:p w14:paraId="5C13D23E" w14:textId="77777777" w:rsidR="00925E09" w:rsidRDefault="00925E09" w:rsidP="00925E09"/>
    <w:p w14:paraId="7F758EA7" w14:textId="418B94F0" w:rsidR="00925E09" w:rsidRDefault="00925E09" w:rsidP="00925E09">
      <w:pPr>
        <w:ind w:left="720" w:hanging="720"/>
        <w:jc w:val="center"/>
      </w:pPr>
      <w:r>
        <w:t xml:space="preserve">Datum: </w:t>
      </w:r>
      <w:r w:rsidR="001873B9">
        <w:t>JANUAR 2026</w:t>
      </w:r>
    </w:p>
    <w:p w14:paraId="44732142" w14:textId="77777777" w:rsidR="008D3FDA" w:rsidRDefault="008D3FDA" w:rsidP="00925E09">
      <w:pPr>
        <w:ind w:left="720" w:hanging="720"/>
        <w:jc w:val="center"/>
      </w:pPr>
    </w:p>
    <w:p w14:paraId="2F783303" w14:textId="77777777" w:rsidR="008D3FDA" w:rsidRDefault="008D3FDA" w:rsidP="00925E09">
      <w:pPr>
        <w:ind w:left="720" w:hanging="720"/>
        <w:jc w:val="center"/>
      </w:pPr>
    </w:p>
    <w:p w14:paraId="77686DBC" w14:textId="77777777" w:rsidR="008D3FDA" w:rsidRDefault="008D3FDA" w:rsidP="00925E09">
      <w:pPr>
        <w:ind w:left="720" w:hanging="720"/>
        <w:jc w:val="center"/>
      </w:pPr>
    </w:p>
    <w:p w14:paraId="074BB82F" w14:textId="77777777" w:rsidR="00E551C5" w:rsidRDefault="00E551C5" w:rsidP="00516C5F"/>
    <w:p w14:paraId="7EE58D1B" w14:textId="77777777" w:rsidR="001C182B" w:rsidRPr="006967A4" w:rsidRDefault="001C182B" w:rsidP="0013052D">
      <w:pPr>
        <w:rPr>
          <w:sz w:val="20"/>
          <w:szCs w:val="20"/>
        </w:rPr>
      </w:pPr>
    </w:p>
    <w:p w14:paraId="5390E52E" w14:textId="2926BB7E" w:rsidR="008D3FDA" w:rsidRPr="008D3FDA" w:rsidRDefault="00AC092B" w:rsidP="008D3FDA">
      <w:pPr>
        <w:pStyle w:val="Glava"/>
        <w:numPr>
          <w:ilvl w:val="0"/>
          <w:numId w:val="12"/>
        </w:numPr>
        <w:ind w:left="720"/>
        <w:rPr>
          <w:b/>
        </w:rPr>
      </w:pPr>
      <w:r w:rsidRPr="00AC092B">
        <w:rPr>
          <w:b/>
        </w:rPr>
        <w:lastRenderedPageBreak/>
        <w:t>POVABILO K SODELOVANJU V POSTOPKU ODDAJE JAVNEGA NAROČILA</w:t>
      </w:r>
    </w:p>
    <w:p w14:paraId="78B50979"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0" w:name="_Toc509672543"/>
      <w:r w:rsidRPr="0062057D">
        <w:rPr>
          <w:rFonts w:ascii="Arial" w:hAnsi="Arial" w:cs="Arial"/>
          <w:b/>
          <w:bCs/>
        </w:rPr>
        <w:t>NAROČNIK</w:t>
      </w:r>
      <w:bookmarkEnd w:id="0"/>
    </w:p>
    <w:p w14:paraId="54395926"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371DD9C0"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0F377784"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5DF0B17B"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75D5B42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9"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226DB276"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65640E70"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4A8ADA05"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4BDACAE8"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p>
    <w:p w14:paraId="23A6FF00"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589158DF"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p>
    <w:p w14:paraId="5B0B53DA" w14:textId="77777777" w:rsidR="008D3FDA" w:rsidRPr="002D74DA" w:rsidRDefault="008D3FDA" w:rsidP="008D3F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5C9CC12A"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Pr>
          <w:rFonts w:eastAsia="Calibri" w:cs="Times New Roman"/>
          <w:sz w:val="20"/>
          <w:lang w:eastAsia="en-US"/>
        </w:rPr>
        <w:t>9.</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9.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4AB427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3921EA1C"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336851730"/>
      <w:bookmarkStart w:id="2" w:name="_Toc336851778"/>
      <w:bookmarkStart w:id="3" w:name="_Toc509672544"/>
      <w:r w:rsidRPr="0062057D">
        <w:rPr>
          <w:rFonts w:ascii="Arial" w:hAnsi="Arial" w:cs="Arial"/>
          <w:b/>
          <w:bCs/>
          <w:caps/>
        </w:rPr>
        <w:t>OZNAKA IN PREDMET JAVNEGA NAROČILA</w:t>
      </w:r>
      <w:bookmarkEnd w:id="1"/>
      <w:bookmarkEnd w:id="2"/>
      <w:bookmarkEnd w:id="3"/>
    </w:p>
    <w:p w14:paraId="651EF8F4" w14:textId="17747997" w:rsidR="008D3FDA" w:rsidRDefault="008D3FDA" w:rsidP="008D3FDA">
      <w:pPr>
        <w:suppressAutoHyphens w:val="0"/>
        <w:autoSpaceDN/>
        <w:spacing w:line="260" w:lineRule="atLeast"/>
        <w:jc w:val="both"/>
        <w:textAlignment w:val="auto"/>
        <w:rPr>
          <w:rFonts w:eastAsia="Calibri" w:cs="Times New Roman"/>
          <w:b/>
          <w:sz w:val="20"/>
          <w:lang w:eastAsia="en-US"/>
        </w:rPr>
      </w:pPr>
      <w:bookmarkStart w:id="4" w:name="_Toc336851731"/>
      <w:bookmarkStart w:id="5"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Pr>
          <w:rFonts w:eastAsia="Calibri" w:cs="Times New Roman"/>
          <w:b/>
          <w:sz w:val="20"/>
          <w:lang w:eastAsia="en-US"/>
        </w:rPr>
        <w:t>V</w:t>
      </w:r>
      <w:r w:rsidRPr="00652C5C">
        <w:rPr>
          <w:rFonts w:eastAsia="Calibri" w:cs="Times New Roman"/>
          <w:b/>
          <w:sz w:val="20"/>
          <w:lang w:eastAsia="en-US"/>
        </w:rPr>
        <w:t>-0</w:t>
      </w:r>
      <w:r w:rsidR="00D63AE2">
        <w:rPr>
          <w:rFonts w:eastAsia="Calibri" w:cs="Times New Roman"/>
          <w:b/>
          <w:sz w:val="20"/>
          <w:lang w:eastAsia="en-US"/>
        </w:rPr>
        <w:t>1</w:t>
      </w:r>
      <w:r w:rsidRPr="00652C5C">
        <w:rPr>
          <w:rFonts w:eastAsia="Calibri" w:cs="Times New Roman"/>
          <w:b/>
          <w:sz w:val="20"/>
          <w:lang w:eastAsia="en-US"/>
        </w:rPr>
        <w:t>-</w:t>
      </w:r>
      <w:r>
        <w:rPr>
          <w:rFonts w:eastAsia="Calibri" w:cs="Times New Roman"/>
          <w:b/>
          <w:sz w:val="20"/>
          <w:lang w:eastAsia="en-US"/>
        </w:rPr>
        <w:t>B</w:t>
      </w:r>
      <w:r w:rsidRPr="00652C5C">
        <w:rPr>
          <w:rFonts w:eastAsia="Calibri" w:cs="Times New Roman"/>
          <w:b/>
          <w:sz w:val="20"/>
          <w:lang w:eastAsia="en-US"/>
        </w:rPr>
        <w:t>/</w:t>
      </w:r>
      <w:r>
        <w:rPr>
          <w:rFonts w:eastAsia="Calibri" w:cs="Times New Roman"/>
          <w:b/>
          <w:sz w:val="20"/>
          <w:lang w:eastAsia="en-US"/>
        </w:rPr>
        <w:t>202</w:t>
      </w:r>
      <w:r w:rsidR="00872ECA">
        <w:rPr>
          <w:rFonts w:eastAsia="Calibri" w:cs="Times New Roman"/>
          <w:b/>
          <w:sz w:val="20"/>
          <w:lang w:eastAsia="en-US"/>
        </w:rPr>
        <w:t>6</w:t>
      </w:r>
    </w:p>
    <w:p w14:paraId="70419F1A" w14:textId="77777777" w:rsidR="008D3FDA" w:rsidRPr="00652C5C" w:rsidRDefault="008D3FDA" w:rsidP="008D3FDA">
      <w:pPr>
        <w:suppressAutoHyphens w:val="0"/>
        <w:autoSpaceDN/>
        <w:spacing w:line="260" w:lineRule="atLeast"/>
        <w:jc w:val="both"/>
        <w:textAlignment w:val="auto"/>
        <w:rPr>
          <w:rFonts w:eastAsia="Calibri" w:cs="Times New Roman"/>
          <w:b/>
          <w:sz w:val="20"/>
          <w:lang w:eastAsia="en-US"/>
        </w:rPr>
      </w:pPr>
    </w:p>
    <w:p w14:paraId="208188F5"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246FD0AF" w14:textId="2E3848B9" w:rsidR="008D3FDA" w:rsidRDefault="008D3FDA" w:rsidP="008D3FDA">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Pr>
          <w:rFonts w:eastAsia="Calibri" w:cs="Times New Roman"/>
          <w:sz w:val="20"/>
          <w:lang w:eastAsia="en-US"/>
        </w:rPr>
        <w:t xml:space="preserve">je </w:t>
      </w:r>
      <w:r w:rsidRPr="00142BCC">
        <w:rPr>
          <w:rFonts w:eastAsia="Calibri" w:cs="Times New Roman"/>
          <w:b/>
          <w:bCs/>
          <w:sz w:val="20"/>
          <w:lang w:eastAsia="en-US"/>
        </w:rPr>
        <w:t xml:space="preserve">Nabava </w:t>
      </w:r>
      <w:r w:rsidR="00872ECA">
        <w:rPr>
          <w:rFonts w:eastAsia="Calibri" w:cs="Times New Roman"/>
          <w:b/>
          <w:bCs/>
          <w:sz w:val="20"/>
          <w:lang w:eastAsia="en-US"/>
        </w:rPr>
        <w:t>posod za zbiranje odpadkov.</w:t>
      </w:r>
    </w:p>
    <w:p w14:paraId="70A58D75" w14:textId="77777777" w:rsidR="008D3FDA" w:rsidRPr="008D5344" w:rsidRDefault="008D3FDA" w:rsidP="008D3FDA">
      <w:pPr>
        <w:suppressAutoHyphens w:val="0"/>
        <w:autoSpaceDN/>
        <w:spacing w:line="260" w:lineRule="atLeast"/>
        <w:jc w:val="both"/>
        <w:textAlignment w:val="auto"/>
        <w:rPr>
          <w:rFonts w:eastAsia="Calibri" w:cs="Times New Roman"/>
          <w:b/>
          <w:bCs/>
          <w:sz w:val="20"/>
          <w:lang w:eastAsia="en-US"/>
        </w:rPr>
      </w:pPr>
    </w:p>
    <w:p w14:paraId="472176C4" w14:textId="0160CDF2" w:rsidR="00227DAE" w:rsidRDefault="008D3FDA" w:rsidP="008D3FDA">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872ECA">
        <w:rPr>
          <w:rFonts w:eastAsia="Calibri" w:cs="Times New Roman"/>
          <w:sz w:val="20"/>
          <w:lang w:eastAsia="en-US"/>
        </w:rPr>
        <w:t>dva sklopa</w:t>
      </w:r>
      <w:r>
        <w:rPr>
          <w:rFonts w:eastAsia="Calibri" w:cs="Times New Roman"/>
          <w:sz w:val="20"/>
          <w:lang w:eastAsia="en-US"/>
        </w:rPr>
        <w:t>:</w:t>
      </w:r>
    </w:p>
    <w:p w14:paraId="5905EB36" w14:textId="3816D921" w:rsidR="008D3FDA" w:rsidRPr="00B4795E" w:rsidRDefault="008D3FDA" w:rsidP="008D3FDA">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r w:rsidR="00321BED">
        <w:rPr>
          <w:rFonts w:eastAsia="Calibri" w:cs="Times New Roman"/>
          <w:b/>
          <w:bCs/>
          <w:sz w:val="20"/>
          <w:lang w:eastAsia="en-US"/>
        </w:rPr>
        <w:t xml:space="preserve">80 LITRSKI ZABOJNIKI ZA ZBIRANJE MEŠANIH </w:t>
      </w:r>
      <w:r w:rsidR="0037236B">
        <w:rPr>
          <w:rFonts w:eastAsia="Calibri" w:cs="Times New Roman"/>
          <w:b/>
          <w:bCs/>
          <w:sz w:val="20"/>
          <w:lang w:eastAsia="en-US"/>
        </w:rPr>
        <w:t xml:space="preserve">KOMUNALNIH ODPADKOV </w:t>
      </w:r>
    </w:p>
    <w:p w14:paraId="6B72B66A" w14:textId="209F45F6" w:rsidR="00872ECA" w:rsidRDefault="008D3FDA" w:rsidP="00204A50">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bookmarkStart w:id="6" w:name="_Hlk219120596"/>
      <w:r w:rsidR="00204A50">
        <w:rPr>
          <w:rFonts w:eastAsia="Calibri" w:cs="Times New Roman"/>
          <w:b/>
          <w:bCs/>
          <w:sz w:val="20"/>
          <w:lang w:eastAsia="en-US"/>
        </w:rPr>
        <w:t>240 LITRSKI ZABOJNIKI ZA ZBIRANJE ODPADNE MEŠANE EMBALAŽE</w:t>
      </w:r>
      <w:bookmarkEnd w:id="6"/>
      <w:r w:rsidR="00204A50">
        <w:rPr>
          <w:rFonts w:eastAsia="Calibri" w:cs="Times New Roman"/>
          <w:b/>
          <w:bCs/>
          <w:sz w:val="20"/>
          <w:lang w:eastAsia="en-US"/>
        </w:rPr>
        <w:t>.</w:t>
      </w:r>
    </w:p>
    <w:p w14:paraId="3CB922BB" w14:textId="77777777" w:rsidR="00227DAE" w:rsidRDefault="00227DAE" w:rsidP="008D3FDA">
      <w:pPr>
        <w:suppressAutoHyphens w:val="0"/>
        <w:autoSpaceDN/>
        <w:spacing w:line="260" w:lineRule="atLeast"/>
        <w:jc w:val="both"/>
        <w:textAlignment w:val="auto"/>
        <w:rPr>
          <w:rFonts w:eastAsia="Calibri" w:cs="Times New Roman"/>
          <w:sz w:val="20"/>
          <w:lang w:eastAsia="en-US"/>
        </w:rPr>
      </w:pPr>
    </w:p>
    <w:p w14:paraId="4369A39D" w14:textId="32D6336A" w:rsidR="008D3FDA" w:rsidRDefault="008D3FDA" w:rsidP="008D3FD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Pr>
          <w:rFonts w:eastAsia="Calibri" w:cs="Times New Roman"/>
          <w:sz w:val="20"/>
          <w:lang w:eastAsia="en-US"/>
        </w:rPr>
        <w:t xml:space="preserve">iz </w:t>
      </w:r>
      <w:r w:rsidRPr="00C3436A">
        <w:rPr>
          <w:rFonts w:eastAsia="Calibri" w:cs="Times New Roman"/>
          <w:sz w:val="20"/>
          <w:lang w:eastAsia="en-US"/>
        </w:rPr>
        <w:t>tehničnih specifikacij</w:t>
      </w:r>
      <w:r w:rsidR="00D86C82">
        <w:rPr>
          <w:rFonts w:eastAsia="Calibri" w:cs="Times New Roman"/>
          <w:sz w:val="20"/>
          <w:lang w:eastAsia="en-US"/>
        </w:rPr>
        <w:t xml:space="preserve"> zabojnikov</w:t>
      </w:r>
      <w:r>
        <w:rPr>
          <w:rFonts w:eastAsia="Calibri" w:cs="Times New Roman"/>
          <w:sz w:val="20"/>
          <w:lang w:eastAsia="en-US"/>
        </w:rPr>
        <w:t>,</w:t>
      </w:r>
      <w:r w:rsidRPr="00C3436A">
        <w:rPr>
          <w:rFonts w:eastAsia="Calibri" w:cs="Times New Roman"/>
          <w:sz w:val="20"/>
          <w:lang w:eastAsia="en-US"/>
        </w:rPr>
        <w:t xml:space="preserve"> ki so sestavni del te razpisne dokumentacije v zvezi z oddajo predmetnega javnega naročila.</w:t>
      </w:r>
      <w:r>
        <w:rPr>
          <w:rFonts w:eastAsia="Calibri" w:cs="Times New Roman"/>
          <w:sz w:val="20"/>
          <w:lang w:eastAsia="en-US"/>
        </w:rPr>
        <w:t xml:space="preserve"> </w:t>
      </w:r>
      <w:r w:rsidRPr="00C3436A">
        <w:rPr>
          <w:rFonts w:eastAsia="Calibri" w:cs="Times New Roman"/>
          <w:sz w:val="20"/>
          <w:lang w:eastAsia="en-US"/>
        </w:rPr>
        <w:t xml:space="preserve">Ponudba mora biti v skladu </w:t>
      </w:r>
      <w:r>
        <w:rPr>
          <w:rFonts w:eastAsia="Calibri" w:cs="Times New Roman"/>
          <w:sz w:val="20"/>
          <w:lang w:eastAsia="en-US"/>
        </w:rPr>
        <w:t>z</w:t>
      </w:r>
      <w:r w:rsidRPr="00C3436A">
        <w:rPr>
          <w:rFonts w:eastAsia="Calibri" w:cs="Times New Roman"/>
          <w:sz w:val="20"/>
          <w:lang w:eastAsia="en-US"/>
        </w:rPr>
        <w:t xml:space="preserve"> zahtevami, ki so navedene v </w:t>
      </w:r>
      <w:r>
        <w:rPr>
          <w:rFonts w:eastAsia="Calibri" w:cs="Times New Roman"/>
          <w:sz w:val="20"/>
          <w:lang w:eastAsia="en-US"/>
        </w:rPr>
        <w:t xml:space="preserve">teh </w:t>
      </w:r>
      <w:r w:rsidRPr="00C3436A">
        <w:rPr>
          <w:rFonts w:eastAsia="Calibri" w:cs="Times New Roman"/>
          <w:sz w:val="20"/>
          <w:lang w:eastAsia="en-US"/>
        </w:rPr>
        <w:t xml:space="preserve">specifikacijah. </w:t>
      </w:r>
      <w:r>
        <w:rPr>
          <w:rFonts w:eastAsia="Calibri" w:cs="Times New Roman"/>
          <w:sz w:val="20"/>
          <w:lang w:eastAsia="en-US"/>
        </w:rPr>
        <w:t>Ponudnik lahko odda ponudbo za posamezen sklop</w:t>
      </w:r>
      <w:r w:rsidR="00D86C82">
        <w:rPr>
          <w:rFonts w:eastAsia="Calibri" w:cs="Times New Roman"/>
          <w:sz w:val="20"/>
          <w:lang w:eastAsia="en-US"/>
        </w:rPr>
        <w:t xml:space="preserve"> ali pa za oba sklopa. </w:t>
      </w:r>
      <w:r>
        <w:rPr>
          <w:rFonts w:eastAsia="Calibri" w:cs="Times New Roman"/>
          <w:sz w:val="20"/>
          <w:lang w:eastAsia="en-US"/>
        </w:rPr>
        <w:t xml:space="preserve"> </w:t>
      </w:r>
    </w:p>
    <w:p w14:paraId="46B69759" w14:textId="77777777" w:rsidR="008D3FDA" w:rsidRPr="00C3436A" w:rsidRDefault="008D3FDA" w:rsidP="008D3FDA">
      <w:pPr>
        <w:suppressAutoHyphens w:val="0"/>
        <w:autoSpaceDN/>
        <w:spacing w:line="260" w:lineRule="atLeast"/>
        <w:jc w:val="both"/>
        <w:textAlignment w:val="auto"/>
        <w:rPr>
          <w:rFonts w:eastAsia="Calibri" w:cs="Times New Roman"/>
          <w:sz w:val="20"/>
          <w:lang w:eastAsia="en-US"/>
        </w:rPr>
      </w:pPr>
    </w:p>
    <w:p w14:paraId="65D91EF3"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55854683"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74EF018E" w14:textId="77777777" w:rsidR="008D3FDA" w:rsidRPr="009A35D8"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4"/>
      <w:bookmarkEnd w:id="5"/>
      <w:bookmarkEnd w:id="7"/>
    </w:p>
    <w:p w14:paraId="101B88FE" w14:textId="30F5D30C" w:rsidR="008D3FDA" w:rsidRDefault="008D3FDA" w:rsidP="008D3FDA">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w:t>
      </w:r>
      <w:r w:rsidR="00D86C82" w:rsidRPr="00D86C82">
        <w:rPr>
          <w:rFonts w:eastAsia="Calibri" w:cs="Times New Roman"/>
          <w:sz w:val="20"/>
          <w:lang w:eastAsia="en-US"/>
        </w:rPr>
        <w:t xml:space="preserve">Uradni list RS, št. 91/15, 14/18, 121/21, 10/22, 74/22 – </w:t>
      </w:r>
      <w:proofErr w:type="spellStart"/>
      <w:r w:rsidR="00D86C82" w:rsidRPr="00D86C82">
        <w:rPr>
          <w:rFonts w:eastAsia="Calibri" w:cs="Times New Roman"/>
          <w:sz w:val="20"/>
          <w:lang w:eastAsia="en-US"/>
        </w:rPr>
        <w:t>odl</w:t>
      </w:r>
      <w:proofErr w:type="spellEnd"/>
      <w:r w:rsidR="00D86C82" w:rsidRPr="00D86C82">
        <w:rPr>
          <w:rFonts w:eastAsia="Calibri" w:cs="Times New Roman"/>
          <w:sz w:val="20"/>
          <w:lang w:eastAsia="en-US"/>
        </w:rPr>
        <w:t>. US, 100/22 – ZNUZSZS, 28/23, 88/23 – ZOPNN-F in 83/25 – ZOUL</w:t>
      </w:r>
      <w:r w:rsidRPr="00323C6B">
        <w:rPr>
          <w:rFonts w:eastAsia="Calibri" w:cs="Times New Roman"/>
          <w:sz w:val="20"/>
          <w:lang w:eastAsia="en-US"/>
        </w:rPr>
        <w:t>; v nadaljevanju ZJN-3) izvede odprti postopek.</w:t>
      </w:r>
    </w:p>
    <w:p w14:paraId="78DC9C09" w14:textId="410B7A4B" w:rsidR="008D3FDA" w:rsidRDefault="008D3FDA" w:rsidP="008D3FDA">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r w:rsidRPr="00652C5C">
        <w:rPr>
          <w:rFonts w:eastAsia="Calibri" w:cs="Times New Roman"/>
          <w:sz w:val="20"/>
          <w:lang w:eastAsia="en-US"/>
        </w:rPr>
        <w:lastRenderedPageBreak/>
        <w:t xml:space="preserve">Naročnik bo na podlagi pogojev in meril, določenih v razpisni dokumentaciji, izbral ponudnika, s katerim bo sklenil </w:t>
      </w:r>
      <w:r w:rsidR="009D45D8">
        <w:rPr>
          <w:rFonts w:eastAsia="Calibri" w:cs="Times New Roman"/>
          <w:sz w:val="20"/>
          <w:lang w:eastAsia="en-US"/>
        </w:rPr>
        <w:t>okvirni sporazum</w:t>
      </w:r>
      <w:r w:rsidRPr="00652C5C">
        <w:rPr>
          <w:rFonts w:eastAsia="Calibri" w:cs="Times New Roman"/>
          <w:sz w:val="20"/>
          <w:lang w:eastAsia="en-US"/>
        </w:rPr>
        <w:t>.</w:t>
      </w:r>
    </w:p>
    <w:p w14:paraId="425B0852" w14:textId="77777777" w:rsidR="008D3FDA" w:rsidRPr="00652C5C" w:rsidRDefault="008D3FDA" w:rsidP="008D3FDA">
      <w:pPr>
        <w:suppressAutoHyphens w:val="0"/>
        <w:autoSpaceDN/>
        <w:spacing w:line="260" w:lineRule="atLeast"/>
        <w:jc w:val="both"/>
        <w:textAlignment w:val="auto"/>
        <w:rPr>
          <w:rFonts w:eastAsia="Calibri"/>
          <w:i/>
          <w:sz w:val="18"/>
          <w:szCs w:val="18"/>
          <w:lang w:eastAsia="en-US"/>
        </w:rPr>
      </w:pPr>
    </w:p>
    <w:p w14:paraId="395AFFCA"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t>rOK IN NAČIN PREDLOŽITVE PONUDBE</w:t>
      </w:r>
      <w:bookmarkEnd w:id="8"/>
      <w:bookmarkEnd w:id="9"/>
      <w:bookmarkEnd w:id="12"/>
    </w:p>
    <w:p w14:paraId="7313C597" w14:textId="77777777" w:rsidR="008D3FDA" w:rsidRPr="002D4E23" w:rsidRDefault="008D3FDA" w:rsidP="008D3FDA">
      <w:pPr>
        <w:suppressAutoHyphens w:val="0"/>
        <w:autoSpaceDN/>
        <w:spacing w:line="260" w:lineRule="atLeast"/>
        <w:jc w:val="both"/>
        <w:textAlignment w:val="auto"/>
        <w:rPr>
          <w:rFonts w:eastAsia="Calibri"/>
          <w:color w:val="0000FF"/>
          <w:sz w:val="20"/>
          <w:szCs w:val="20"/>
          <w:u w:val="single"/>
          <w:lang w:eastAsia="en-US"/>
        </w:rPr>
      </w:pPr>
      <w:bookmarkStart w:id="13" w:name="_Toc467501160"/>
      <w:bookmarkStart w:id="14" w:name="_Toc467501161"/>
      <w:bookmarkStart w:id="15" w:name="_Toc336851733"/>
      <w:bookmarkStart w:id="16" w:name="_Toc336851781"/>
      <w:bookmarkStart w:id="17" w:name="_Toc509672547"/>
      <w:bookmarkEnd w:id="13"/>
      <w:bookmarkEnd w:id="14"/>
      <w:r w:rsidRPr="002D4E23">
        <w:rPr>
          <w:rFonts w:eastAsia="Calibri"/>
          <w:sz w:val="20"/>
          <w:szCs w:val="20"/>
          <w:lang w:eastAsia="en-US"/>
        </w:rPr>
        <w:t xml:space="preserve">Ponudniki morajo ponudbe predložiti v informacijski sistem e-JN na spletnem naslovu </w:t>
      </w:r>
      <w:bookmarkStart w:id="18"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18"/>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0"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890308F" w14:textId="77777777" w:rsidR="008D3FDA" w:rsidRPr="002D4E23" w:rsidRDefault="008D3FDA" w:rsidP="008D3FDA">
      <w:pPr>
        <w:suppressAutoHyphens w:val="0"/>
        <w:autoSpaceDN/>
        <w:spacing w:line="260" w:lineRule="atLeast"/>
        <w:jc w:val="both"/>
        <w:textAlignment w:val="auto"/>
        <w:rPr>
          <w:rFonts w:eastAsia="Calibri"/>
          <w:sz w:val="20"/>
          <w:szCs w:val="20"/>
          <w:lang w:eastAsia="en-US"/>
        </w:rPr>
      </w:pPr>
    </w:p>
    <w:p w14:paraId="2EA3BDC9" w14:textId="77777777" w:rsidR="008D3FDA" w:rsidRPr="002D4E23" w:rsidRDefault="008D3FDA" w:rsidP="008D3FDA">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5AB487B5" w14:textId="77777777" w:rsidR="008D3FDA" w:rsidRPr="002D4E23" w:rsidRDefault="008D3FDA" w:rsidP="008D3FDA">
      <w:pPr>
        <w:suppressAutoHyphens w:val="0"/>
        <w:autoSpaceDN/>
        <w:spacing w:line="260" w:lineRule="atLeast"/>
        <w:jc w:val="both"/>
        <w:textAlignment w:val="auto"/>
        <w:rPr>
          <w:rFonts w:eastAsia="Calibri"/>
          <w:sz w:val="20"/>
          <w:szCs w:val="20"/>
          <w:lang w:eastAsia="en-US"/>
        </w:rPr>
      </w:pPr>
    </w:p>
    <w:p w14:paraId="5AC713BA" w14:textId="77777777" w:rsidR="008D3FDA" w:rsidRPr="002D4E23" w:rsidRDefault="008D3FDA" w:rsidP="008D3FDA">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224CB2C5" w14:textId="77777777" w:rsidR="008D3FDA" w:rsidRPr="002D4E23" w:rsidRDefault="008D3FDA" w:rsidP="008D3FDA">
      <w:pPr>
        <w:suppressAutoHyphens w:val="0"/>
        <w:autoSpaceDN/>
        <w:spacing w:line="260" w:lineRule="atLeast"/>
        <w:jc w:val="both"/>
        <w:textAlignment w:val="auto"/>
        <w:rPr>
          <w:rFonts w:eastAsia="Calibri"/>
          <w:sz w:val="20"/>
          <w:szCs w:val="20"/>
        </w:rPr>
      </w:pPr>
    </w:p>
    <w:p w14:paraId="7372EE21" w14:textId="52E0EDF8"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1"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je do</w:t>
      </w:r>
      <w:r w:rsidRPr="00D83762">
        <w:rPr>
          <w:rFonts w:eastAsia="Calibri"/>
          <w:sz w:val="20"/>
          <w:szCs w:val="20"/>
        </w:rPr>
        <w:t xml:space="preserve"> </w:t>
      </w:r>
      <w:r w:rsidR="002A1C93">
        <w:rPr>
          <w:rFonts w:eastAsia="Calibri"/>
          <w:b/>
          <w:bCs/>
          <w:sz w:val="20"/>
          <w:szCs w:val="20"/>
        </w:rPr>
        <w:t>4</w:t>
      </w:r>
      <w:r w:rsidRPr="00D83762">
        <w:rPr>
          <w:rFonts w:eastAsia="Calibri" w:cs="Times New Roman"/>
          <w:b/>
          <w:sz w:val="20"/>
          <w:szCs w:val="20"/>
          <w:lang w:eastAsia="en-US"/>
        </w:rPr>
        <w:t xml:space="preserve">. </w:t>
      </w:r>
      <w:r w:rsidR="002A1C93">
        <w:rPr>
          <w:rFonts w:eastAsia="Calibri" w:cs="Times New Roman"/>
          <w:b/>
          <w:sz w:val="20"/>
          <w:szCs w:val="20"/>
          <w:lang w:eastAsia="en-US"/>
        </w:rPr>
        <w:t>3</w:t>
      </w:r>
      <w:r w:rsidRPr="00D83762">
        <w:rPr>
          <w:rFonts w:eastAsia="Calibri" w:cs="Times New Roman"/>
          <w:b/>
          <w:sz w:val="20"/>
          <w:szCs w:val="20"/>
          <w:lang w:eastAsia="en-US"/>
        </w:rPr>
        <w:t>. 202</w:t>
      </w:r>
      <w:r w:rsidR="0011504C">
        <w:rPr>
          <w:rFonts w:eastAsia="Calibri" w:cs="Times New Roman"/>
          <w:b/>
          <w:sz w:val="20"/>
          <w:szCs w:val="20"/>
          <w:lang w:eastAsia="en-US"/>
        </w:rPr>
        <w:t>6</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1B265B88"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p>
    <w:p w14:paraId="2992277B"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016090"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p>
    <w:p w14:paraId="3AE26E12"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1BA588C0"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p>
    <w:p w14:paraId="387BE9EB" w14:textId="77777777" w:rsidR="008D3FDA" w:rsidRDefault="008D3FDA" w:rsidP="008D3FDA">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p>
    <w:p w14:paraId="04C9B0BF" w14:textId="77777777" w:rsidR="008D3FDA" w:rsidRPr="002D4E23" w:rsidRDefault="008D3FDA" w:rsidP="008D3FDA">
      <w:pPr>
        <w:suppressAutoHyphens w:val="0"/>
        <w:autoSpaceDN/>
        <w:spacing w:line="260" w:lineRule="atLeast"/>
        <w:jc w:val="both"/>
        <w:textAlignment w:val="auto"/>
        <w:rPr>
          <w:rFonts w:eastAsia="Calibri"/>
          <w:color w:val="0000FF"/>
          <w:sz w:val="20"/>
          <w:szCs w:val="20"/>
          <w:u w:val="single"/>
        </w:rPr>
      </w:pPr>
    </w:p>
    <w:p w14:paraId="488E30BB"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11F04942" w14:textId="46B321E3" w:rsidR="008D3FDA" w:rsidRPr="00652C5C" w:rsidRDefault="008D3FDA" w:rsidP="008D3FDA">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4B4763">
        <w:rPr>
          <w:rFonts w:eastAsia="Calibri"/>
          <w:b/>
          <w:bCs/>
          <w:sz w:val="20"/>
          <w:szCs w:val="20"/>
          <w:lang w:eastAsia="en-US"/>
        </w:rPr>
        <w:t>4</w:t>
      </w:r>
      <w:r w:rsidR="0011504C">
        <w:rPr>
          <w:rFonts w:eastAsia="Calibri"/>
          <w:b/>
          <w:bCs/>
          <w:sz w:val="20"/>
          <w:szCs w:val="20"/>
          <w:lang w:eastAsia="en-US"/>
        </w:rPr>
        <w:t xml:space="preserve">. </w:t>
      </w:r>
      <w:r w:rsidR="004B4763">
        <w:rPr>
          <w:rFonts w:eastAsia="Calibri"/>
          <w:b/>
          <w:bCs/>
          <w:sz w:val="20"/>
          <w:szCs w:val="20"/>
          <w:lang w:eastAsia="en-US"/>
        </w:rPr>
        <w:t>3</w:t>
      </w:r>
      <w:r w:rsidR="0011504C">
        <w:rPr>
          <w:rFonts w:eastAsia="Calibri"/>
          <w:b/>
          <w:bCs/>
          <w:sz w:val="20"/>
          <w:szCs w:val="20"/>
          <w:lang w:eastAsia="en-US"/>
        </w:rPr>
        <w:t>.</w:t>
      </w:r>
      <w:r w:rsidRPr="00D83762">
        <w:rPr>
          <w:rFonts w:eastAsia="Calibri" w:cs="Times New Roman"/>
          <w:b/>
          <w:bCs/>
          <w:sz w:val="20"/>
          <w:lang w:eastAsia="en-US"/>
        </w:rPr>
        <w:t xml:space="preserve"> 202</w:t>
      </w:r>
      <w:r w:rsidR="0011504C">
        <w:rPr>
          <w:rFonts w:eastAsia="Calibri" w:cs="Times New Roman"/>
          <w:b/>
          <w:bCs/>
          <w:sz w:val="20"/>
          <w:lang w:eastAsia="en-US"/>
        </w:rPr>
        <w:t>6</w:t>
      </w:r>
      <w:r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Pr>
          <w:rFonts w:eastAsia="Calibri" w:cs="Times New Roman"/>
          <w:b/>
          <w:sz w:val="20"/>
          <w:lang w:eastAsia="en-US"/>
        </w:rPr>
        <w:t>11.00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3" w:history="1">
        <w:r w:rsidRPr="00652C5C">
          <w:rPr>
            <w:rFonts w:eastAsia="Calibri"/>
            <w:color w:val="0000FF"/>
            <w:sz w:val="20"/>
            <w:szCs w:val="20"/>
            <w:u w:val="single"/>
          </w:rPr>
          <w:t>https://ejn.gov.si/eJN2</w:t>
        </w:r>
      </w:hyperlink>
      <w:r w:rsidRPr="00652C5C">
        <w:rPr>
          <w:rFonts w:eastAsia="Calibri"/>
          <w:sz w:val="20"/>
          <w:szCs w:val="20"/>
        </w:rPr>
        <w:t xml:space="preserve">. </w:t>
      </w:r>
    </w:p>
    <w:p w14:paraId="4A371BD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3F3460D9"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bookmarkStart w:id="19" w:name="_Toc336851734"/>
      <w:bookmarkStart w:id="20" w:name="_Toc336851782"/>
      <w:bookmarkStart w:id="21" w:name="_Toc509672549"/>
      <w:r w:rsidRPr="0083018F">
        <w:rPr>
          <w:rFonts w:eastAsia="Calibri" w:cs="Times New Roman"/>
          <w:sz w:val="20"/>
          <w:szCs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3018F">
        <w:rPr>
          <w:rFonts w:eastAsia="Calibri" w:cs="Times New Roman"/>
          <w:sz w:val="20"/>
          <w:szCs w:val="20"/>
          <w:lang w:eastAsia="en-US"/>
        </w:rPr>
        <w:t>pdf</w:t>
      </w:r>
      <w:proofErr w:type="spellEnd"/>
      <w:r w:rsidRPr="0083018F">
        <w:rPr>
          <w:rFonts w:eastAsia="Calibri" w:cs="Times New Roman"/>
          <w:sz w:val="20"/>
          <w:szCs w:val="20"/>
          <w:lang w:eastAsia="en-US"/>
        </w:rPr>
        <w:t xml:space="preserve"> dokumentov. </w:t>
      </w:r>
    </w:p>
    <w:p w14:paraId="3A34062A" w14:textId="77777777" w:rsidR="0011504C" w:rsidRPr="0083018F" w:rsidRDefault="0011504C" w:rsidP="008D3FDA">
      <w:pPr>
        <w:suppressAutoHyphens w:val="0"/>
        <w:autoSpaceDN/>
        <w:spacing w:line="260" w:lineRule="atLeast"/>
        <w:jc w:val="both"/>
        <w:textAlignment w:val="auto"/>
        <w:rPr>
          <w:rFonts w:eastAsia="Calibri" w:cs="Times New Roman"/>
          <w:sz w:val="20"/>
          <w:szCs w:val="20"/>
          <w:lang w:eastAsia="en-US"/>
        </w:rPr>
      </w:pPr>
    </w:p>
    <w:p w14:paraId="577438D3"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19"/>
      <w:bookmarkEnd w:id="20"/>
      <w:bookmarkEnd w:id="21"/>
    </w:p>
    <w:p w14:paraId="20B4E83F"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573E7A73" w14:textId="77777777" w:rsidR="008D3FDA" w:rsidRPr="00E0468E" w:rsidRDefault="008D3FDA" w:rsidP="008D3FDA">
      <w:pPr>
        <w:suppressAutoHyphens w:val="0"/>
        <w:autoSpaceDN/>
        <w:spacing w:line="260" w:lineRule="atLeast"/>
        <w:jc w:val="both"/>
        <w:textAlignment w:val="auto"/>
        <w:rPr>
          <w:rFonts w:eastAsia="Calibri" w:cs="Times New Roman"/>
          <w:sz w:val="20"/>
          <w:lang w:eastAsia="en-US"/>
        </w:rPr>
      </w:pPr>
    </w:p>
    <w:p w14:paraId="12EC6526" w14:textId="77777777" w:rsidR="008D3FDA" w:rsidRPr="00BE1E6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BE1E6D">
        <w:rPr>
          <w:rFonts w:ascii="Arial" w:hAnsi="Arial" w:cs="Arial"/>
          <w:b/>
          <w:bCs/>
          <w:caps/>
        </w:rPr>
        <w:lastRenderedPageBreak/>
        <w:t xml:space="preserve">TEMELJNA PRAVILA </w:t>
      </w:r>
      <w:bookmarkEnd w:id="24"/>
      <w:bookmarkEnd w:id="25"/>
      <w:r w:rsidRPr="00BE1E6D">
        <w:rPr>
          <w:rFonts w:ascii="Arial" w:hAnsi="Arial" w:cs="Arial"/>
          <w:b/>
          <w:bCs/>
          <w:caps/>
        </w:rPr>
        <w:t>za dostop, obvestila in pojasnila v zvezi z razpisno dokumentacijo</w:t>
      </w:r>
      <w:bookmarkEnd w:id="26"/>
      <w:bookmarkEnd w:id="27"/>
    </w:p>
    <w:p w14:paraId="11F10E57" w14:textId="77777777" w:rsidR="008D3FDA" w:rsidRPr="00476704" w:rsidRDefault="008D3FDA" w:rsidP="008D3FDA">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509672551"/>
      <w:r w:rsidRPr="00476704">
        <w:rPr>
          <w:rFonts w:ascii="Arial" w:hAnsi="Arial" w:cs="Arial"/>
          <w:b/>
          <w:smallCaps/>
        </w:rPr>
        <w:t>dostop do razpisne dokumentacije</w:t>
      </w:r>
      <w:bookmarkEnd w:id="28"/>
      <w:bookmarkEnd w:id="29"/>
      <w:bookmarkEnd w:id="30"/>
    </w:p>
    <w:p w14:paraId="67BFE789"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bookmarkStart w:id="31" w:name="_Toc464638501"/>
      <w:bookmarkStart w:id="32" w:name="_Toc464638503"/>
      <w:bookmarkStart w:id="33" w:name="_Toc336851737"/>
      <w:bookmarkStart w:id="34" w:name="_Toc336851785"/>
      <w:bookmarkStart w:id="35" w:name="_Toc509672552"/>
      <w:bookmarkEnd w:id="31"/>
      <w:bookmarkEnd w:id="32"/>
      <w:r w:rsidRPr="00A7521C">
        <w:rPr>
          <w:rFonts w:eastAsia="Calibri" w:cs="Times New Roman"/>
          <w:sz w:val="20"/>
          <w:szCs w:val="20"/>
          <w:lang w:eastAsia="en-US"/>
        </w:rPr>
        <w:t>Razpisno dokumentacijo lahko ponudniki dobijo na portalu javnih naročil.</w:t>
      </w:r>
    </w:p>
    <w:p w14:paraId="48225AFF" w14:textId="77777777" w:rsidR="008D3FDA" w:rsidRPr="00A7521C" w:rsidRDefault="008D3FDA" w:rsidP="008D3FDA">
      <w:pPr>
        <w:suppressAutoHyphens w:val="0"/>
        <w:autoSpaceDN/>
        <w:spacing w:line="260" w:lineRule="atLeast"/>
        <w:jc w:val="both"/>
        <w:textAlignment w:val="auto"/>
        <w:rPr>
          <w:rFonts w:eastAsia="Calibri" w:cs="Times New Roman"/>
          <w:sz w:val="20"/>
          <w:szCs w:val="20"/>
          <w:lang w:eastAsia="en-US"/>
        </w:rPr>
      </w:pPr>
    </w:p>
    <w:p w14:paraId="6909B583" w14:textId="77777777" w:rsidR="008D3FDA" w:rsidRPr="00A7521C" w:rsidRDefault="008D3FDA" w:rsidP="008D3FDA">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34854A5E" w14:textId="77777777" w:rsidR="008D3FDA" w:rsidRPr="00476704" w:rsidRDefault="008D3FDA" w:rsidP="008D3FDA">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3"/>
      <w:bookmarkEnd w:id="34"/>
      <w:bookmarkEnd w:id="35"/>
    </w:p>
    <w:p w14:paraId="7882C193"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B4924E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0199F8A" w14:textId="1E539966"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Pr>
          <w:rFonts w:eastAsia="Calibri" w:cs="Times New Roman"/>
          <w:sz w:val="20"/>
          <w:lang w:eastAsia="en-US"/>
        </w:rPr>
        <w:t xml:space="preserve"> </w:t>
      </w:r>
      <w:r w:rsidR="004B4763">
        <w:rPr>
          <w:rFonts w:eastAsia="Calibri" w:cs="Times New Roman"/>
          <w:b/>
          <w:bCs/>
          <w:sz w:val="20"/>
          <w:lang w:eastAsia="en-US"/>
        </w:rPr>
        <w:t>25</w:t>
      </w:r>
      <w:r w:rsidR="001B61F2">
        <w:rPr>
          <w:rFonts w:eastAsia="Calibri" w:cs="Times New Roman"/>
          <w:b/>
          <w:bCs/>
          <w:sz w:val="20"/>
          <w:lang w:eastAsia="en-US"/>
        </w:rPr>
        <w:t>. 2</w:t>
      </w:r>
      <w:r w:rsidRPr="00D83762">
        <w:rPr>
          <w:rFonts w:eastAsia="Calibri" w:cs="Times New Roman"/>
          <w:b/>
          <w:bCs/>
          <w:sz w:val="20"/>
          <w:lang w:eastAsia="en-US"/>
        </w:rPr>
        <w:t>. 202</w:t>
      </w:r>
      <w:r w:rsidR="001B61F2">
        <w:rPr>
          <w:rFonts w:eastAsia="Calibri" w:cs="Times New Roman"/>
          <w:b/>
          <w:bCs/>
          <w:sz w:val="20"/>
          <w:lang w:eastAsia="en-US"/>
        </w:rPr>
        <w:t>6</w:t>
      </w:r>
      <w:r w:rsidRPr="00D83762">
        <w:rPr>
          <w:rFonts w:eastAsia="Calibri" w:cs="Times New Roman"/>
          <w:b/>
          <w:bCs/>
          <w:sz w:val="20"/>
          <w:lang w:eastAsia="en-US"/>
        </w:rPr>
        <w:t xml:space="preserve"> do 9. ure</w:t>
      </w:r>
      <w:r w:rsidRPr="00D83762">
        <w:rPr>
          <w:rFonts w:eastAsia="Calibri" w:cs="Times New Roman"/>
          <w:sz w:val="20"/>
          <w:lang w:eastAsia="en-US"/>
        </w:rPr>
        <w:t xml:space="preserve">. </w:t>
      </w:r>
    </w:p>
    <w:p w14:paraId="020A4103"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E6CB554"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0B753BED"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B88A680"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4684734"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1F807367"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1DD80445" w14:textId="77777777" w:rsidR="008D3FDA" w:rsidRPr="00E20C43" w:rsidRDefault="008D3FDA" w:rsidP="008D3FDA">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03289A58" w14:textId="77777777" w:rsidR="008D3FDA" w:rsidRPr="00A979E5" w:rsidRDefault="008D3FDA" w:rsidP="008D3FDA">
      <w:pPr>
        <w:suppressAutoHyphens w:val="0"/>
        <w:autoSpaceDN/>
        <w:spacing w:line="260" w:lineRule="atLeast"/>
        <w:jc w:val="both"/>
        <w:textAlignment w:val="auto"/>
        <w:rPr>
          <w:rFonts w:eastAsia="Calibri" w:cs="Times New Roman"/>
          <w:sz w:val="20"/>
          <w:lang w:eastAsia="en-US"/>
        </w:rPr>
      </w:pPr>
    </w:p>
    <w:p w14:paraId="47B5DC3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6CCFC73"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20FD9E8C" w14:textId="3AD7F6EF"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w:t>
      </w:r>
      <w:r w:rsidR="009A2F71" w:rsidRPr="009A2F71">
        <w:rPr>
          <w:rFonts w:eastAsia="Calibri" w:cs="Times New Roman"/>
          <w:sz w:val="20"/>
          <w:szCs w:val="20"/>
          <w:lang w:eastAsia="en-US"/>
        </w:rPr>
        <w:t xml:space="preserve">Uradni list RS, št. 65/09 – uradno prečiščeno besedilo, 33/11, 91/11, 32/12, 57/12, 44/13 – </w:t>
      </w:r>
      <w:proofErr w:type="spellStart"/>
      <w:r w:rsidR="009A2F71" w:rsidRPr="009A2F71">
        <w:rPr>
          <w:rFonts w:eastAsia="Calibri" w:cs="Times New Roman"/>
          <w:sz w:val="20"/>
          <w:szCs w:val="20"/>
          <w:lang w:eastAsia="en-US"/>
        </w:rPr>
        <w:t>odl</w:t>
      </w:r>
      <w:proofErr w:type="spellEnd"/>
      <w:r w:rsidR="009A2F71" w:rsidRPr="009A2F71">
        <w:rPr>
          <w:rFonts w:eastAsia="Calibri" w:cs="Times New Roman"/>
          <w:sz w:val="20"/>
          <w:szCs w:val="20"/>
          <w:lang w:eastAsia="en-US"/>
        </w:rPr>
        <w:t xml:space="preserve">. US, 82/13, 55/15, 15/17, 22/19 – </w:t>
      </w:r>
      <w:proofErr w:type="spellStart"/>
      <w:r w:rsidR="009A2F71" w:rsidRPr="009A2F71">
        <w:rPr>
          <w:rFonts w:eastAsia="Calibri" w:cs="Times New Roman"/>
          <w:sz w:val="20"/>
          <w:szCs w:val="20"/>
          <w:lang w:eastAsia="en-US"/>
        </w:rPr>
        <w:t>ZPosS</w:t>
      </w:r>
      <w:proofErr w:type="spellEnd"/>
      <w:r w:rsidR="009A2F71" w:rsidRPr="009A2F71">
        <w:rPr>
          <w:rFonts w:eastAsia="Calibri" w:cs="Times New Roman"/>
          <w:sz w:val="20"/>
          <w:szCs w:val="20"/>
          <w:lang w:eastAsia="en-US"/>
        </w:rPr>
        <w:t xml:space="preserve">, 158/20 – </w:t>
      </w:r>
      <w:proofErr w:type="spellStart"/>
      <w:r w:rsidR="009A2F71" w:rsidRPr="009A2F71">
        <w:rPr>
          <w:rFonts w:eastAsia="Calibri" w:cs="Times New Roman"/>
          <w:sz w:val="20"/>
          <w:szCs w:val="20"/>
          <w:lang w:eastAsia="en-US"/>
        </w:rPr>
        <w:t>ZIntPK</w:t>
      </w:r>
      <w:proofErr w:type="spellEnd"/>
      <w:r w:rsidR="009A2F71" w:rsidRPr="009A2F71">
        <w:rPr>
          <w:rFonts w:eastAsia="Calibri" w:cs="Times New Roman"/>
          <w:sz w:val="20"/>
          <w:szCs w:val="20"/>
          <w:lang w:eastAsia="en-US"/>
        </w:rPr>
        <w:t>-C, 18/21, 18/23 – ZDU-1O, 75/23, 102/24 in 77/25</w:t>
      </w:r>
      <w:r w:rsidRPr="00465833">
        <w:rPr>
          <w:rFonts w:eastAsia="Calibri" w:cs="Times New Roman"/>
          <w:sz w:val="20"/>
          <w:szCs w:val="20"/>
          <w:lang w:eastAsia="en-US"/>
        </w:rPr>
        <w:t>) in priložiti ustrezni sklep o določitvi zaupnih podatkov. Pri tem mora upoštevati določbe 35. člena ZJN-3 in določbe Zakona o dostopu do informacij javnega značaja (</w:t>
      </w:r>
      <w:r w:rsidR="009A2F71" w:rsidRPr="009A2F71">
        <w:rPr>
          <w:rFonts w:eastAsia="Calibri" w:cs="Times New Roman"/>
          <w:sz w:val="20"/>
          <w:szCs w:val="20"/>
          <w:lang w:eastAsia="en-US"/>
        </w:rPr>
        <w:t xml:space="preserve">Uradni list RS, št. 51/06 – uradno prečiščeno besedilo, 117/06 – ZDavP-2, 23/14, 50/14, 19/15 – </w:t>
      </w:r>
      <w:proofErr w:type="spellStart"/>
      <w:r w:rsidR="009A2F71" w:rsidRPr="009A2F71">
        <w:rPr>
          <w:rFonts w:eastAsia="Calibri" w:cs="Times New Roman"/>
          <w:sz w:val="20"/>
          <w:szCs w:val="20"/>
          <w:lang w:eastAsia="en-US"/>
        </w:rPr>
        <w:t>odl</w:t>
      </w:r>
      <w:proofErr w:type="spellEnd"/>
      <w:r w:rsidR="009A2F71" w:rsidRPr="009A2F71">
        <w:rPr>
          <w:rFonts w:eastAsia="Calibri" w:cs="Times New Roman"/>
          <w:sz w:val="20"/>
          <w:szCs w:val="20"/>
          <w:lang w:eastAsia="en-US"/>
        </w:rPr>
        <w:t>. US, 102/15, 7/18, 141/22 in 40/25 – ZInfV-1</w:t>
      </w:r>
      <w:r w:rsidRPr="00465833">
        <w:rPr>
          <w:rFonts w:eastAsia="Calibri" w:cs="Times New Roman"/>
          <w:sz w:val="20"/>
          <w:szCs w:val="20"/>
          <w:lang w:eastAsia="en-US"/>
        </w:rPr>
        <w:t>).</w:t>
      </w:r>
    </w:p>
    <w:p w14:paraId="3CB8216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7EE52268"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765FB6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5E6954A2"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09E0C4FD"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p>
    <w:p w14:paraId="0EF1D43D"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to naredi tako, da njegov zastopnik nad oznako napiše »PREKLIC«, vpiše datum in čas ter se podpiše. Če ponudnik v roku, ki ga določi naročnik, ne prekliče poslovne skrivnosti, naročnik ponudbo v celoti zavrne.</w:t>
      </w:r>
    </w:p>
    <w:p w14:paraId="6E67CFB8"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1F98C274"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4268925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6ABDD9FD" w14:textId="77777777" w:rsidR="008D3FDA" w:rsidRDefault="008D3FDA" w:rsidP="008D3FDA">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lastRenderedPageBreak/>
        <w:t>NAVODILA PONUDNIKOM ZA IZDELAVO PONUDB</w:t>
      </w:r>
    </w:p>
    <w:p w14:paraId="1060C0FD" w14:textId="77777777" w:rsidR="008D3FDA" w:rsidRPr="00C0040E" w:rsidRDefault="008D3FDA" w:rsidP="008D3FDA">
      <w:pPr>
        <w:pStyle w:val="Odstavekseznama"/>
        <w:suppressAutoHyphens w:val="0"/>
        <w:autoSpaceDN/>
        <w:spacing w:line="260" w:lineRule="atLeast"/>
        <w:ind w:left="1080"/>
        <w:jc w:val="both"/>
        <w:textAlignment w:val="auto"/>
        <w:rPr>
          <w:rFonts w:ascii="Arial" w:hAnsi="Arial" w:cs="Arial"/>
          <w:b/>
        </w:rPr>
      </w:pPr>
    </w:p>
    <w:p w14:paraId="6AD869F9" w14:textId="77777777" w:rsidR="008D3FDA" w:rsidRPr="00476704"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096725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76704">
        <w:rPr>
          <w:rFonts w:ascii="Arial" w:hAnsi="Arial" w:cs="Arial"/>
          <w:b/>
          <w:bCs/>
          <w:caps/>
          <w:sz w:val="20"/>
          <w:szCs w:val="28"/>
        </w:rPr>
        <w:t>ugotavljanje sposobnosti</w:t>
      </w:r>
      <w:bookmarkEnd w:id="56"/>
    </w:p>
    <w:p w14:paraId="0B665AEA" w14:textId="77777777" w:rsidR="008D3FDA" w:rsidRPr="00E423B6" w:rsidRDefault="008D3FDA" w:rsidP="008D3FDA">
      <w:pPr>
        <w:pStyle w:val="Odstavekseznama"/>
        <w:keepNext/>
        <w:keepLines/>
        <w:numPr>
          <w:ilvl w:val="2"/>
          <w:numId w:val="11"/>
        </w:numPr>
        <w:suppressAutoHyphens w:val="0"/>
        <w:autoSpaceDN/>
        <w:spacing w:before="240" w:after="120" w:line="260" w:lineRule="atLeast"/>
        <w:ind w:left="1080"/>
        <w:jc w:val="both"/>
        <w:textAlignment w:val="auto"/>
        <w:outlineLvl w:val="2"/>
        <w:rPr>
          <w:rFonts w:ascii="Arial" w:hAnsi="Arial" w:cs="Arial"/>
          <w:b/>
          <w:bCs/>
          <w:i/>
          <w:sz w:val="20"/>
          <w:szCs w:val="26"/>
        </w:rPr>
      </w:pPr>
      <w:bookmarkStart w:id="57" w:name="_Toc509672554"/>
      <w:r>
        <w:rPr>
          <w:rFonts w:ascii="Arial" w:hAnsi="Arial" w:cs="Arial"/>
          <w:b/>
          <w:bCs/>
          <w:i/>
          <w:sz w:val="20"/>
          <w:szCs w:val="26"/>
        </w:rPr>
        <w:t>U</w:t>
      </w:r>
      <w:r w:rsidRPr="00E423B6">
        <w:rPr>
          <w:rFonts w:ascii="Arial" w:hAnsi="Arial" w:cs="Arial"/>
          <w:b/>
          <w:bCs/>
          <w:i/>
          <w:sz w:val="20"/>
          <w:szCs w:val="26"/>
        </w:rPr>
        <w:t>gotavljanje sposobnosti za sodelovanje v postopku oddaje javnega naročila in dokazila</w:t>
      </w:r>
      <w:bookmarkEnd w:id="57"/>
    </w:p>
    <w:p w14:paraId="70BA746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3C0FC857"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44858B7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52436616"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7EB03361"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 ali druge informacije pridobil v nacionalni bazi podatkov, ter v predmetnem obrazcu podati soglasje, da dokazila pridobi naročnik. </w:t>
      </w:r>
    </w:p>
    <w:p w14:paraId="48B004D4"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3B604C5" w14:textId="17C7BC93"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si pridržuje pravico, da v času pregleda ponudb in vse do podpisa </w:t>
      </w:r>
      <w:r w:rsidR="009D45D8">
        <w:rPr>
          <w:rFonts w:eastAsia="Calibri" w:cs="Times New Roman"/>
          <w:sz w:val="20"/>
          <w:lang w:eastAsia="en-US"/>
        </w:rPr>
        <w:t>okvirnega sporazuma</w:t>
      </w:r>
      <w:r>
        <w:rPr>
          <w:rFonts w:eastAsia="Calibri" w:cs="Times New Roman"/>
          <w:sz w:val="20"/>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18E1C58C"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8644661"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Če ni v teh navodilih za posamezne dokumente določeno drugače, zadošča predložitev kopij zahtevanih dokumentov. Naročnik si pridržuje pravico do vpogleda v originalne dokumente. </w:t>
      </w:r>
    </w:p>
    <w:p w14:paraId="29ECCBC2"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p>
    <w:p w14:paraId="7C51A71E"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Gospodarski subjekt lahko dokazila o neobstoju izključitvenih razlogov iz točke </w:t>
      </w:r>
      <w:r>
        <w:rPr>
          <w:rFonts w:eastAsia="Calibri" w:cs="Times New Roman"/>
          <w:sz w:val="20"/>
          <w:lang w:eastAsia="en-US"/>
        </w:rPr>
        <w:t>9.1.2</w:t>
      </w:r>
      <w:r w:rsidRPr="00233A27">
        <w:rPr>
          <w:rFonts w:eastAsia="Calibri" w:cs="Times New Roman"/>
          <w:sz w:val="20"/>
          <w:lang w:eastAsia="en-US"/>
        </w:rPr>
        <w:t xml:space="preserve"> teh navodil predloži tudi sam. </w:t>
      </w:r>
      <w:r>
        <w:rPr>
          <w:rFonts w:eastAsia="Calibri" w:cs="Times New Roman"/>
          <w:sz w:val="20"/>
          <w:lang w:eastAsia="en-US"/>
        </w:rPr>
        <w:t>N</w:t>
      </w:r>
      <w:r w:rsidRPr="00233A27">
        <w:rPr>
          <w:rFonts w:eastAsia="Calibri" w:cs="Times New Roman"/>
          <w:sz w:val="20"/>
          <w:lang w:eastAsia="en-US"/>
        </w:rPr>
        <w:t xml:space="preserve">aročnik si pridržuje pravico do preveritve verodostojnosti predloženih dokazil pri podpisniku le- teh. </w:t>
      </w:r>
    </w:p>
    <w:p w14:paraId="63851B57"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p>
    <w:p w14:paraId="0476B2C0"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8B41091"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0EEC79F3"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210F08A4"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05F41600" w14:textId="60CE4B86"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FFCB27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47DC5851" w14:textId="7BFD83F3"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6B34F57D" w14:textId="77777777" w:rsidR="008D3FDA" w:rsidRPr="0062057D" w:rsidRDefault="008D3FDA" w:rsidP="008D3FDA">
      <w:pPr>
        <w:pStyle w:val="Odstavekseznama"/>
        <w:keepNext/>
        <w:keepLines/>
        <w:numPr>
          <w:ilvl w:val="2"/>
          <w:numId w:val="11"/>
        </w:numPr>
        <w:suppressAutoHyphens w:val="0"/>
        <w:autoSpaceDN/>
        <w:spacing w:before="240" w:after="120" w:line="260" w:lineRule="atLeast"/>
        <w:ind w:left="1080"/>
        <w:jc w:val="both"/>
        <w:textAlignment w:val="auto"/>
        <w:outlineLvl w:val="2"/>
        <w:rPr>
          <w:rFonts w:ascii="Arial" w:hAnsi="Arial" w:cs="Arial"/>
          <w:b/>
          <w:bCs/>
          <w:i/>
          <w:sz w:val="20"/>
          <w:szCs w:val="26"/>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096725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2057D">
        <w:rPr>
          <w:rFonts w:ascii="Arial" w:hAnsi="Arial" w:cs="Arial"/>
          <w:b/>
          <w:bCs/>
          <w:i/>
          <w:sz w:val="20"/>
          <w:szCs w:val="26"/>
        </w:rPr>
        <w:t>Razlogi za izključitev</w:t>
      </w:r>
      <w:bookmarkEnd w:id="74"/>
    </w:p>
    <w:p w14:paraId="69BAA2FC"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EC6F669" w14:textId="0855A6F2"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 v položaju iz prejšnjega odstavka, lahko naročniku v skladu z devetim odstavkom 75. člena ZJN-3 predloži dokazila, da je sprejel zadostne ukrepe, s katerimi lahko dokaže svojo zanesljivost kljub obstoju razlogov za izključitev.</w:t>
      </w:r>
    </w:p>
    <w:p w14:paraId="110D8ED1" w14:textId="77777777" w:rsidR="00637111" w:rsidRDefault="00637111" w:rsidP="008D3FDA">
      <w:pPr>
        <w:suppressAutoHyphens w:val="0"/>
        <w:autoSpaceDN/>
        <w:spacing w:line="260" w:lineRule="atLeast"/>
        <w:jc w:val="both"/>
        <w:textAlignment w:val="auto"/>
        <w:rPr>
          <w:rFonts w:eastAsia="Calibri" w:cs="Times New Roman"/>
          <w:sz w:val="20"/>
          <w:lang w:eastAsia="en-US"/>
        </w:rPr>
      </w:pPr>
    </w:p>
    <w:p w14:paraId="21E7D73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DOKAZILA:</w:t>
      </w:r>
    </w:p>
    <w:p w14:paraId="56380DE1" w14:textId="77777777" w:rsidR="008D3FDA" w:rsidRDefault="008D3FDA" w:rsidP="008D3FDA">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3F7953B8" w14:textId="77777777" w:rsidR="008D3FDA" w:rsidRDefault="008D3FDA" w:rsidP="008D3FDA">
      <w:pPr>
        <w:tabs>
          <w:tab w:val="left" w:pos="887"/>
        </w:tabs>
        <w:suppressAutoHyphens w:val="0"/>
        <w:autoSpaceDN/>
        <w:spacing w:line="260" w:lineRule="atLeast"/>
        <w:textAlignment w:val="auto"/>
        <w:rPr>
          <w:rFonts w:eastAsia="Calibri" w:cs="Times New Roman"/>
          <w:b/>
          <w:sz w:val="20"/>
          <w:lang w:eastAsia="en-US"/>
        </w:rPr>
      </w:pPr>
      <w:bookmarkStart w:id="75" w:name="_Hlk512240301"/>
      <w:r>
        <w:rPr>
          <w:rFonts w:eastAsia="Calibri" w:cs="Times New Roman"/>
          <w:b/>
          <w:sz w:val="20"/>
          <w:lang w:eastAsia="en-US"/>
        </w:rPr>
        <w:t>Soglasje za pridobitev podatkov iz kazenskih evidenc.</w:t>
      </w:r>
    </w:p>
    <w:bookmarkEnd w:id="75"/>
    <w:p w14:paraId="2C8D91A9" w14:textId="77777777" w:rsidR="008D3FDA" w:rsidRPr="00B1166B" w:rsidRDefault="008D3FDA" w:rsidP="008D3FDA">
      <w:pPr>
        <w:tabs>
          <w:tab w:val="left" w:pos="887"/>
        </w:tabs>
        <w:suppressAutoHyphens w:val="0"/>
        <w:autoSpaceDN/>
        <w:spacing w:line="260" w:lineRule="atLeast"/>
        <w:ind w:left="392"/>
        <w:textAlignment w:val="auto"/>
        <w:rPr>
          <w:rFonts w:eastAsia="Calibri" w:cs="Times New Roman"/>
          <w:b/>
          <w:sz w:val="20"/>
          <w:lang w:eastAsia="en-US"/>
        </w:rPr>
      </w:pPr>
    </w:p>
    <w:p w14:paraId="4E19D5BD" w14:textId="77777777" w:rsidR="008D3FDA" w:rsidRDefault="008D3FDA" w:rsidP="008D3FDA">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029893A" w14:textId="77777777" w:rsidR="008D3FDA" w:rsidRPr="0021168D" w:rsidRDefault="008D3FDA" w:rsidP="008D3FDA">
      <w:pPr>
        <w:tabs>
          <w:tab w:val="left" w:pos="887"/>
        </w:tabs>
        <w:suppressAutoHyphens w:val="0"/>
        <w:autoSpaceDN/>
        <w:spacing w:line="260" w:lineRule="atLeast"/>
        <w:ind w:left="392"/>
        <w:jc w:val="both"/>
        <w:textAlignment w:val="auto"/>
        <w:rPr>
          <w:rFonts w:eastAsia="Calibri" w:cs="Times New Roman"/>
          <w:sz w:val="20"/>
          <w:lang w:eastAsia="en-US"/>
        </w:rPr>
      </w:pPr>
    </w:p>
    <w:p w14:paraId="6482608B" w14:textId="77777777" w:rsidR="008D3FDA" w:rsidRDefault="008D3FDA" w:rsidP="008D3FDA">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78BE929A" w14:textId="77777777" w:rsidR="008D3FDA" w:rsidRPr="00652C5C" w:rsidRDefault="008D3FDA" w:rsidP="008D3FDA">
      <w:pPr>
        <w:tabs>
          <w:tab w:val="left" w:pos="887"/>
        </w:tabs>
        <w:suppressAutoHyphens w:val="0"/>
        <w:autoSpaceDN/>
        <w:spacing w:line="260" w:lineRule="atLeast"/>
        <w:ind w:left="392"/>
        <w:jc w:val="both"/>
        <w:textAlignment w:val="auto"/>
        <w:rPr>
          <w:rFonts w:eastAsia="Calibri" w:cs="Times New Roman"/>
          <w:sz w:val="20"/>
          <w:lang w:eastAsia="en-US"/>
        </w:rPr>
      </w:pPr>
    </w:p>
    <w:p w14:paraId="420B238B"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05F603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5FBEEB6"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4D017AD5" w14:textId="77777777" w:rsidR="008D3FDA" w:rsidRPr="00B1166B" w:rsidRDefault="008D3FDA" w:rsidP="008D3FDA">
      <w:pPr>
        <w:tabs>
          <w:tab w:val="left" w:pos="887"/>
        </w:tabs>
        <w:suppressAutoHyphens w:val="0"/>
        <w:autoSpaceDN/>
        <w:spacing w:line="260" w:lineRule="atLeast"/>
        <w:textAlignment w:val="auto"/>
        <w:rPr>
          <w:rFonts w:eastAsia="Calibri" w:cs="Times New Roman"/>
          <w:b/>
          <w:sz w:val="20"/>
          <w:lang w:eastAsia="en-US"/>
        </w:rPr>
      </w:pPr>
      <w:bookmarkStart w:id="76" w:name="_Hlk534623533"/>
      <w:r w:rsidRPr="00B1166B">
        <w:rPr>
          <w:rFonts w:eastAsia="Calibri" w:cs="Times New Roman"/>
          <w:b/>
          <w:sz w:val="20"/>
          <w:lang w:eastAsia="en-US"/>
        </w:rPr>
        <w:t>Izpolnjen obrazec ESPD za vse gospodarske subjekte v ponudbi.</w:t>
      </w:r>
    </w:p>
    <w:bookmarkEnd w:id="76"/>
    <w:p w14:paraId="4CD2187E" w14:textId="77777777" w:rsidR="008D3FDA" w:rsidRPr="00652C5C" w:rsidRDefault="008D3FDA" w:rsidP="008D3FDA">
      <w:pPr>
        <w:tabs>
          <w:tab w:val="left" w:pos="887"/>
        </w:tabs>
        <w:suppressAutoHyphens w:val="0"/>
        <w:autoSpaceDN/>
        <w:spacing w:line="260" w:lineRule="atLeast"/>
        <w:ind w:left="392"/>
        <w:textAlignment w:val="auto"/>
        <w:rPr>
          <w:rFonts w:eastAsia="Calibri" w:cs="Times New Roman"/>
          <w:sz w:val="20"/>
          <w:lang w:eastAsia="en-US"/>
        </w:rPr>
      </w:pPr>
    </w:p>
    <w:p w14:paraId="33026ED1"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F6227FB"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73A4C323"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bookmarkStart w:id="77"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12DF18C4" w14:textId="77777777" w:rsidR="008D3FDA" w:rsidRPr="00B1166B" w:rsidRDefault="008D3FDA" w:rsidP="008D3FDA">
      <w:pPr>
        <w:suppressAutoHyphens w:val="0"/>
        <w:autoSpaceDN/>
        <w:spacing w:line="260" w:lineRule="atLeast"/>
        <w:jc w:val="both"/>
        <w:textAlignment w:val="auto"/>
        <w:rPr>
          <w:rFonts w:eastAsia="Calibri" w:cs="Times New Roman"/>
          <w:b/>
          <w:sz w:val="20"/>
          <w:lang w:eastAsia="en-US"/>
        </w:rPr>
      </w:pPr>
      <w:bookmarkStart w:id="78" w:name="_Hlk511824495"/>
      <w:bookmarkEnd w:id="77"/>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78"/>
    <w:p w14:paraId="13C5E535"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9F6D91A"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7DF392C8"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045308C8" w14:textId="77777777" w:rsidR="008D3FDA" w:rsidRPr="00C67BFE" w:rsidRDefault="008D3FDA" w:rsidP="008D3FDA">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C3E6E03" w14:textId="77777777" w:rsidR="00637111" w:rsidRDefault="00637111" w:rsidP="008D3FDA">
      <w:pPr>
        <w:suppressAutoHyphens w:val="0"/>
        <w:autoSpaceDN/>
        <w:spacing w:line="260" w:lineRule="atLeast"/>
        <w:jc w:val="both"/>
        <w:textAlignment w:val="auto"/>
        <w:rPr>
          <w:rFonts w:eastAsia="Calibri" w:cs="Times New Roman"/>
          <w:sz w:val="20"/>
          <w:lang w:eastAsia="en-US"/>
        </w:rPr>
      </w:pPr>
    </w:p>
    <w:p w14:paraId="3E32192A" w14:textId="77777777" w:rsidR="00637111" w:rsidRPr="00BF3725" w:rsidRDefault="00637111" w:rsidP="00637111">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DOKAZILA:</w:t>
      </w:r>
    </w:p>
    <w:p w14:paraId="22FC46E9" w14:textId="77777777" w:rsidR="00637111" w:rsidRPr="00BF3725" w:rsidRDefault="00637111" w:rsidP="00637111">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43392CA4" w14:textId="77777777" w:rsidR="00637111" w:rsidRPr="00BF3725" w:rsidRDefault="00637111" w:rsidP="00637111">
      <w:pPr>
        <w:suppressAutoHyphens w:val="0"/>
        <w:autoSpaceDN/>
        <w:spacing w:line="260" w:lineRule="atLeast"/>
        <w:ind w:left="426"/>
        <w:jc w:val="both"/>
        <w:textAlignment w:val="auto"/>
        <w:rPr>
          <w:rFonts w:eastAsia="Calibri" w:cs="Times New Roman"/>
          <w:sz w:val="20"/>
          <w:lang w:eastAsia="en-US"/>
        </w:rPr>
      </w:pPr>
    </w:p>
    <w:p w14:paraId="00849988" w14:textId="07E09FF4" w:rsidR="00637111" w:rsidRDefault="00637111" w:rsidP="008D3FDA">
      <w:pPr>
        <w:suppressAutoHyphens w:val="0"/>
        <w:autoSpaceDN/>
        <w:spacing w:line="260" w:lineRule="atLeast"/>
        <w:jc w:val="both"/>
        <w:textAlignment w:val="auto"/>
        <w:rPr>
          <w:rFonts w:eastAsia="Calibri" w:cs="Times New Roman"/>
          <w:sz w:val="20"/>
          <w:lang w:eastAsia="en-US"/>
        </w:rPr>
        <w:sectPr w:rsidR="00637111" w:rsidSect="008D3FDA">
          <w:headerReference w:type="default" r:id="rId14"/>
          <w:footerReference w:type="default" r:id="rId15"/>
          <w:headerReference w:type="first" r:id="rId16"/>
          <w:footerReference w:type="first" r:id="rId17"/>
          <w:pgSz w:w="11906" w:h="16838" w:code="9"/>
          <w:pgMar w:top="1361" w:right="1361" w:bottom="454" w:left="1361" w:header="0" w:footer="283" w:gutter="0"/>
          <w:cols w:space="284"/>
          <w:docGrid w:linePitch="360"/>
        </w:sect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BD5BA1E" w14:textId="77777777" w:rsidR="008D3FDA" w:rsidRPr="00652C5C" w:rsidRDefault="008D3FDA" w:rsidP="008D3FDA">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79" w:name="_Toc477161298"/>
      <w:bookmarkStart w:id="80" w:name="_Toc477436067"/>
      <w:bookmarkStart w:id="81" w:name="_Toc464638529"/>
      <w:bookmarkStart w:id="82" w:name="_Toc509672556"/>
      <w:bookmarkStart w:id="83" w:name="_Toc336851742"/>
      <w:bookmarkStart w:id="84" w:name="_Toc336851790"/>
      <w:bookmarkEnd w:id="79"/>
      <w:bookmarkEnd w:id="80"/>
      <w:bookmarkEnd w:id="81"/>
      <w:r>
        <w:rPr>
          <w:rFonts w:cs="Times New Roman"/>
          <w:b/>
          <w:bCs/>
          <w:i/>
          <w:sz w:val="20"/>
          <w:szCs w:val="26"/>
          <w:lang w:eastAsia="en-US"/>
        </w:rPr>
        <w:lastRenderedPageBreak/>
        <w:t>9.1.3</w:t>
      </w:r>
      <w:r>
        <w:rPr>
          <w:rFonts w:cs="Times New Roman"/>
          <w:b/>
          <w:bCs/>
          <w:i/>
          <w:sz w:val="20"/>
          <w:szCs w:val="26"/>
          <w:lang w:eastAsia="en-US"/>
        </w:rPr>
        <w:tab/>
      </w:r>
      <w:r w:rsidRPr="00652C5C">
        <w:rPr>
          <w:rFonts w:cs="Times New Roman"/>
          <w:b/>
          <w:bCs/>
          <w:i/>
          <w:sz w:val="20"/>
          <w:szCs w:val="26"/>
          <w:lang w:eastAsia="en-US"/>
        </w:rPr>
        <w:t>Pogoji za so</w:t>
      </w:r>
      <w:r>
        <w:rPr>
          <w:rFonts w:cs="Times New Roman"/>
          <w:b/>
          <w:bCs/>
          <w:i/>
          <w:sz w:val="20"/>
          <w:szCs w:val="26"/>
          <w:lang w:eastAsia="en-US"/>
        </w:rPr>
        <w:t>d</w:t>
      </w:r>
      <w:r w:rsidRPr="00652C5C">
        <w:rPr>
          <w:rFonts w:cs="Times New Roman"/>
          <w:b/>
          <w:bCs/>
          <w:i/>
          <w:sz w:val="20"/>
          <w:szCs w:val="26"/>
          <w:lang w:eastAsia="en-US"/>
        </w:rPr>
        <w:t>elovanje glede ustreznosti za opravljanje poklicne dejavnosti</w:t>
      </w:r>
      <w:bookmarkEnd w:id="82"/>
    </w:p>
    <w:p w14:paraId="7151DADA"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6C45C1BF"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4B26B399"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26C4CE20" w14:textId="77777777" w:rsidR="008D3FDA" w:rsidRPr="000B4618" w:rsidRDefault="008D3FDA" w:rsidP="008D3FDA">
      <w:pPr>
        <w:suppressAutoHyphens w:val="0"/>
        <w:autoSpaceDN/>
        <w:spacing w:line="260" w:lineRule="atLeast"/>
        <w:jc w:val="both"/>
        <w:textAlignment w:val="auto"/>
        <w:rPr>
          <w:rFonts w:eastAsia="Calibri" w:cs="Times New Roman"/>
          <w:sz w:val="20"/>
          <w:lang w:eastAsia="en-US"/>
        </w:rPr>
      </w:pPr>
    </w:p>
    <w:p w14:paraId="6724576C" w14:textId="77777777" w:rsidR="008D3FDA" w:rsidRPr="000650A4" w:rsidRDefault="008D3FDA" w:rsidP="008D3FDA">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5" w:name="_Toc477522613"/>
      <w:bookmarkStart w:id="86" w:name="_Toc477522694"/>
      <w:bookmarkStart w:id="87" w:name="_Toc477761447"/>
      <w:bookmarkStart w:id="88" w:name="_Toc477522615"/>
      <w:bookmarkStart w:id="89" w:name="_Toc477522696"/>
      <w:bookmarkStart w:id="90" w:name="_Toc477761449"/>
      <w:bookmarkStart w:id="91" w:name="_Toc477522617"/>
      <w:bookmarkStart w:id="92" w:name="_Toc477522698"/>
      <w:bookmarkStart w:id="93" w:name="_Toc477761451"/>
      <w:bookmarkStart w:id="94" w:name="_Toc477522618"/>
      <w:bookmarkStart w:id="95" w:name="_Toc477522699"/>
      <w:bookmarkStart w:id="96" w:name="_Toc477761452"/>
      <w:bookmarkStart w:id="97" w:name="_Toc477522620"/>
      <w:bookmarkStart w:id="98" w:name="_Toc477522701"/>
      <w:bookmarkStart w:id="99" w:name="_Toc477761454"/>
      <w:bookmarkStart w:id="100" w:name="_Toc46463853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83AB41B" w14:textId="77777777" w:rsidR="008D3FDA" w:rsidRPr="000650A4" w:rsidRDefault="008D3FDA" w:rsidP="008D3FDA">
      <w:pPr>
        <w:suppressAutoHyphens w:val="0"/>
        <w:autoSpaceDN/>
        <w:spacing w:line="260" w:lineRule="atLeast"/>
        <w:jc w:val="both"/>
        <w:textAlignment w:val="auto"/>
        <w:rPr>
          <w:rFonts w:eastAsia="Calibri" w:cs="Times New Roman"/>
          <w:b/>
          <w:bCs/>
          <w:sz w:val="20"/>
          <w:lang w:eastAsia="en-US"/>
        </w:rPr>
      </w:pPr>
      <w:bookmarkStart w:id="101" w:name="_Hlk110247206"/>
      <w:r w:rsidRPr="000650A4">
        <w:rPr>
          <w:rFonts w:eastAsia="Calibri" w:cs="Times New Roman"/>
          <w:b/>
          <w:bCs/>
          <w:sz w:val="20"/>
          <w:lang w:eastAsia="en-US"/>
        </w:rPr>
        <w:t>Izpolnjen obrazec ESPD s strani vseh gospodarskih subjektov v ponudbi.</w:t>
      </w:r>
    </w:p>
    <w:bookmarkEnd w:id="101"/>
    <w:p w14:paraId="7F1C62E5" w14:textId="77777777" w:rsidR="008D3FDA" w:rsidRPr="000650A4" w:rsidRDefault="008D3FDA" w:rsidP="008D3FDA">
      <w:pPr>
        <w:suppressAutoHyphens w:val="0"/>
        <w:autoSpaceDN/>
        <w:spacing w:line="260" w:lineRule="atLeast"/>
        <w:ind w:left="426"/>
        <w:jc w:val="both"/>
        <w:textAlignment w:val="auto"/>
        <w:rPr>
          <w:rFonts w:eastAsia="Calibri" w:cs="Times New Roman"/>
          <w:sz w:val="20"/>
          <w:lang w:eastAsia="en-US"/>
        </w:rPr>
      </w:pPr>
    </w:p>
    <w:p w14:paraId="60F55370" w14:textId="6085E5FF" w:rsidR="008D3FDA" w:rsidRDefault="008D3FDA" w:rsidP="008D3FDA">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12C44E63" w14:textId="77777777" w:rsidR="00BD2C0E" w:rsidRDefault="00BD2C0E" w:rsidP="008D3FDA">
      <w:pPr>
        <w:suppressAutoHyphens w:val="0"/>
        <w:autoSpaceDN/>
        <w:spacing w:line="260" w:lineRule="atLeast"/>
        <w:jc w:val="both"/>
        <w:textAlignment w:val="auto"/>
        <w:rPr>
          <w:rFonts w:eastAsia="Calibri" w:cs="Times New Roman"/>
          <w:sz w:val="20"/>
          <w:lang w:eastAsia="en-US"/>
        </w:rPr>
      </w:pPr>
    </w:p>
    <w:p w14:paraId="3E8ED01F" w14:textId="77777777" w:rsidR="008D3FDA" w:rsidRPr="00F13F33" w:rsidRDefault="008D3FDA" w:rsidP="008D3FDA">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2" w:name="_Toc509672557"/>
      <w:bookmarkEnd w:id="83"/>
      <w:bookmarkEnd w:id="84"/>
      <w:r>
        <w:rPr>
          <w:rFonts w:cs="Times New Roman"/>
          <w:b/>
          <w:bCs/>
          <w:i/>
          <w:sz w:val="20"/>
          <w:szCs w:val="26"/>
          <w:lang w:eastAsia="en-US"/>
        </w:rPr>
        <w:t>9.1.4</w:t>
      </w:r>
      <w:r>
        <w:rPr>
          <w:rFonts w:cs="Times New Roman"/>
          <w:b/>
          <w:bCs/>
          <w:i/>
          <w:sz w:val="20"/>
          <w:szCs w:val="26"/>
          <w:lang w:eastAsia="en-US"/>
        </w:rPr>
        <w:tab/>
      </w:r>
      <w:r w:rsidRPr="00F13F33">
        <w:rPr>
          <w:rFonts w:cs="Times New Roman"/>
          <w:b/>
          <w:bCs/>
          <w:i/>
          <w:sz w:val="20"/>
          <w:szCs w:val="26"/>
          <w:lang w:eastAsia="en-US"/>
        </w:rPr>
        <w:t>Pogoji za sodelovanje glede ekonomskega in finančnega položaja</w:t>
      </w:r>
      <w:bookmarkEnd w:id="102"/>
    </w:p>
    <w:p w14:paraId="07D30656"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bookmarkStart w:id="103" w:name="_Toc464638539"/>
      <w:bookmarkStart w:id="104" w:name="_Toc464638541"/>
      <w:bookmarkStart w:id="105" w:name="_Toc464638544"/>
      <w:bookmarkStart w:id="106" w:name="_Toc464638546"/>
      <w:bookmarkStart w:id="107" w:name="_Toc509672558"/>
      <w:bookmarkStart w:id="108" w:name="_Toc336851743"/>
      <w:bookmarkStart w:id="109" w:name="_Toc336851791"/>
      <w:bookmarkEnd w:id="103"/>
      <w:bookmarkEnd w:id="104"/>
      <w:bookmarkEnd w:id="105"/>
      <w:bookmarkEnd w:id="106"/>
      <w:r>
        <w:rPr>
          <w:rFonts w:eastAsia="Calibri" w:cs="Times New Roman"/>
          <w:sz w:val="20"/>
          <w:lang w:eastAsia="en-US"/>
        </w:rPr>
        <w:t xml:space="preserve">1. </w:t>
      </w:r>
      <w:r w:rsidRPr="00E46341">
        <w:rPr>
          <w:rFonts w:eastAsia="Calibri" w:cs="Times New Roman"/>
          <w:sz w:val="20"/>
          <w:lang w:eastAsia="en-US"/>
        </w:rPr>
        <w:t>Ponudnik v zadnjih 6 mesecih pred izdajo dokazila, ni imel blokiranih poslovnih računov.</w:t>
      </w:r>
    </w:p>
    <w:p w14:paraId="45A6D940" w14:textId="77777777" w:rsidR="008D3FDA" w:rsidRPr="00E46341" w:rsidRDefault="008D3FDA" w:rsidP="008D3FDA">
      <w:pPr>
        <w:suppressAutoHyphens w:val="0"/>
        <w:autoSpaceDN/>
        <w:spacing w:line="260" w:lineRule="atLeast"/>
        <w:ind w:left="426"/>
        <w:jc w:val="both"/>
        <w:textAlignment w:val="auto"/>
        <w:rPr>
          <w:rFonts w:eastAsia="Calibri" w:cs="Times New Roman"/>
          <w:sz w:val="20"/>
          <w:lang w:eastAsia="en-US"/>
        </w:rPr>
      </w:pPr>
    </w:p>
    <w:p w14:paraId="2CE93515"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09A62F63" w14:textId="77777777" w:rsidR="008D3FDA" w:rsidRPr="00E46341" w:rsidRDefault="008D3FDA" w:rsidP="008D3FDA">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Pr="00935C91">
        <w:rPr>
          <w:rFonts w:eastAsia="Calibri" w:cs="Times New Roman"/>
          <w:b/>
          <w:bCs/>
          <w:sz w:val="20"/>
          <w:lang w:eastAsia="en-US"/>
        </w:rPr>
        <w:t>Izjava o neblokiranih računih.</w:t>
      </w:r>
    </w:p>
    <w:p w14:paraId="4774AAC0" w14:textId="77777777" w:rsidR="008D3FDA" w:rsidRPr="00E46341" w:rsidRDefault="008D3FDA" w:rsidP="008D3FDA">
      <w:pPr>
        <w:suppressAutoHyphens w:val="0"/>
        <w:autoSpaceDN/>
        <w:spacing w:line="260" w:lineRule="atLeast"/>
        <w:ind w:left="426"/>
        <w:jc w:val="both"/>
        <w:textAlignment w:val="auto"/>
        <w:rPr>
          <w:rFonts w:eastAsia="Calibri" w:cs="Times New Roman"/>
          <w:sz w:val="20"/>
          <w:lang w:eastAsia="en-US"/>
        </w:rPr>
      </w:pPr>
    </w:p>
    <w:p w14:paraId="61C77405"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E46341">
        <w:rPr>
          <w:rFonts w:eastAsia="Calibri" w:cs="Times New Roman"/>
          <w:sz w:val="20"/>
          <w:lang w:eastAsia="en-US"/>
        </w:rPr>
        <w:t>Ponudnik nudi plačilni rok, ki je 30 dni in prične teči z dnem prejema pravilno izstavljenega računa.</w:t>
      </w:r>
    </w:p>
    <w:p w14:paraId="3BBACFB7" w14:textId="77777777" w:rsidR="008D3FDA" w:rsidRPr="00E46341" w:rsidRDefault="008D3FDA" w:rsidP="008D3FDA">
      <w:pPr>
        <w:suppressAutoHyphens w:val="0"/>
        <w:autoSpaceDN/>
        <w:spacing w:line="260" w:lineRule="atLeast"/>
        <w:ind w:left="426"/>
        <w:jc w:val="both"/>
        <w:textAlignment w:val="auto"/>
        <w:rPr>
          <w:rFonts w:eastAsia="Calibri" w:cs="Times New Roman"/>
          <w:sz w:val="20"/>
          <w:lang w:eastAsia="en-US"/>
        </w:rPr>
      </w:pPr>
    </w:p>
    <w:p w14:paraId="08BF688A"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321A2D6E" w14:textId="77777777" w:rsidR="008D3FDA" w:rsidRDefault="008D3FDA" w:rsidP="008D3FDA">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314DB0C0" w14:textId="77777777" w:rsidR="008D3FDA" w:rsidRPr="00E46341" w:rsidRDefault="008D3FDA" w:rsidP="008D3FDA">
      <w:pPr>
        <w:suppressAutoHyphens w:val="0"/>
        <w:autoSpaceDN/>
        <w:spacing w:line="260" w:lineRule="atLeast"/>
        <w:jc w:val="both"/>
        <w:textAlignment w:val="auto"/>
        <w:rPr>
          <w:rFonts w:eastAsia="Calibri" w:cs="Times New Roman"/>
          <w:b/>
          <w:bCs/>
          <w:sz w:val="20"/>
          <w:lang w:eastAsia="en-US"/>
        </w:rPr>
      </w:pPr>
    </w:p>
    <w:p w14:paraId="0C827CC9" w14:textId="77777777" w:rsidR="008D3FDA" w:rsidRPr="00C67BFE" w:rsidRDefault="008D3FDA" w:rsidP="008D3FDA">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sidRPr="00C67BFE">
        <w:rPr>
          <w:rFonts w:cs="Times New Roman"/>
          <w:b/>
          <w:bCs/>
          <w:i/>
          <w:sz w:val="20"/>
          <w:szCs w:val="26"/>
          <w:lang w:eastAsia="en-US"/>
        </w:rPr>
        <w:t>9.1.5</w:t>
      </w:r>
      <w:r w:rsidRPr="00C67BFE">
        <w:rPr>
          <w:rFonts w:cs="Times New Roman"/>
          <w:b/>
          <w:bCs/>
          <w:i/>
          <w:sz w:val="20"/>
          <w:szCs w:val="26"/>
          <w:lang w:eastAsia="en-US"/>
        </w:rPr>
        <w:tab/>
        <w:t>Pogoji za sodelovanje glede tehnične in strokovne sposobnosti</w:t>
      </w:r>
      <w:bookmarkStart w:id="110" w:name="_Toc477522623"/>
      <w:bookmarkStart w:id="111" w:name="_Toc477522704"/>
      <w:bookmarkStart w:id="112" w:name="_Toc477761457"/>
      <w:bookmarkStart w:id="113" w:name="_Toc477522624"/>
      <w:bookmarkStart w:id="114" w:name="_Toc477522705"/>
      <w:bookmarkStart w:id="115" w:name="_Toc477761458"/>
      <w:bookmarkStart w:id="116" w:name="_Toc477522625"/>
      <w:bookmarkStart w:id="117" w:name="_Toc477522706"/>
      <w:bookmarkStart w:id="118" w:name="_Toc477761459"/>
      <w:bookmarkStart w:id="119" w:name="_Toc477522633"/>
      <w:bookmarkStart w:id="120" w:name="_Toc477522714"/>
      <w:bookmarkStart w:id="121" w:name="_Toc477761467"/>
      <w:bookmarkStart w:id="122" w:name="_Toc477522634"/>
      <w:bookmarkStart w:id="123" w:name="_Toc477522715"/>
      <w:bookmarkStart w:id="124" w:name="_Toc477761468"/>
      <w:bookmarkStart w:id="125" w:name="_Toc477522636"/>
      <w:bookmarkStart w:id="126" w:name="_Toc477522717"/>
      <w:bookmarkStart w:id="127" w:name="_Toc477761470"/>
      <w:bookmarkStart w:id="128" w:name="_Toc477522639"/>
      <w:bookmarkStart w:id="129" w:name="_Toc477522720"/>
      <w:bookmarkStart w:id="130" w:name="_Toc477761473"/>
      <w:bookmarkStart w:id="131" w:name="_Toc477522640"/>
      <w:bookmarkStart w:id="132" w:name="_Toc477522721"/>
      <w:bookmarkStart w:id="133" w:name="_Toc477761474"/>
      <w:bookmarkStart w:id="134" w:name="_Toc477522641"/>
      <w:bookmarkStart w:id="135" w:name="_Toc477522722"/>
      <w:bookmarkStart w:id="136" w:name="_Toc477761475"/>
      <w:bookmarkStart w:id="137" w:name="_Toc477522643"/>
      <w:bookmarkStart w:id="138" w:name="_Toc477522724"/>
      <w:bookmarkStart w:id="139" w:name="_Toc477761477"/>
      <w:bookmarkStart w:id="140" w:name="_Toc477522644"/>
      <w:bookmarkStart w:id="141" w:name="_Toc477522725"/>
      <w:bookmarkStart w:id="142" w:name="_Toc477761478"/>
      <w:bookmarkStart w:id="143" w:name="_Toc477522645"/>
      <w:bookmarkStart w:id="144" w:name="_Toc477522726"/>
      <w:bookmarkStart w:id="145" w:name="_Toc477761479"/>
      <w:bookmarkStart w:id="146" w:name="_Toc477522646"/>
      <w:bookmarkStart w:id="147" w:name="_Toc477522727"/>
      <w:bookmarkStart w:id="148" w:name="_Toc477761480"/>
      <w:bookmarkStart w:id="149" w:name="_Toc477522647"/>
      <w:bookmarkStart w:id="150" w:name="_Toc477522728"/>
      <w:bookmarkStart w:id="151" w:name="_Toc477761481"/>
      <w:bookmarkStart w:id="152" w:name="_Toc477522648"/>
      <w:bookmarkStart w:id="153" w:name="_Toc477522729"/>
      <w:bookmarkStart w:id="154" w:name="_Toc477761482"/>
      <w:bookmarkStart w:id="155" w:name="_Toc477522649"/>
      <w:bookmarkStart w:id="156" w:name="_Toc477522730"/>
      <w:bookmarkStart w:id="157" w:name="_Toc477761483"/>
      <w:bookmarkStart w:id="158" w:name="_Toc477522650"/>
      <w:bookmarkStart w:id="159" w:name="_Toc477522731"/>
      <w:bookmarkStart w:id="160" w:name="_Toc477761484"/>
      <w:bookmarkStart w:id="161" w:name="_Toc477522652"/>
      <w:bookmarkStart w:id="162" w:name="_Toc477522733"/>
      <w:bookmarkStart w:id="163" w:name="_Toc477761486"/>
      <w:bookmarkStart w:id="164" w:name="_Toc477522654"/>
      <w:bookmarkStart w:id="165" w:name="_Toc477522735"/>
      <w:bookmarkStart w:id="166" w:name="_Toc477761488"/>
      <w:bookmarkStart w:id="167" w:name="_Toc477522655"/>
      <w:bookmarkStart w:id="168" w:name="_Toc477522736"/>
      <w:bookmarkStart w:id="169" w:name="_Toc477761489"/>
      <w:bookmarkStart w:id="170" w:name="_Toc477522656"/>
      <w:bookmarkStart w:id="171" w:name="_Toc477522737"/>
      <w:bookmarkStart w:id="172" w:name="_Toc477761490"/>
      <w:bookmarkStart w:id="173" w:name="_Toc509672559"/>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B3C5962" w14:textId="77777777" w:rsidR="008D3FDA" w:rsidRPr="004E2B72" w:rsidRDefault="008D3FDA" w:rsidP="008D3FDA">
      <w:pPr>
        <w:suppressAutoHyphens w:val="0"/>
        <w:autoSpaceDN/>
        <w:spacing w:line="260" w:lineRule="atLeast"/>
        <w:jc w:val="both"/>
        <w:textAlignment w:val="auto"/>
        <w:rPr>
          <w:rFonts w:eastAsia="Calibri"/>
          <w:sz w:val="20"/>
          <w:szCs w:val="20"/>
        </w:rPr>
      </w:pPr>
      <w:bookmarkStart w:id="174" w:name="_Hlk161335048"/>
    </w:p>
    <w:p w14:paraId="11E3657F" w14:textId="25B34F49" w:rsidR="007A5C23" w:rsidRPr="007A5C23" w:rsidRDefault="007A5C23" w:rsidP="007A5C23">
      <w:pPr>
        <w:suppressAutoHyphens w:val="0"/>
        <w:autoSpaceDN/>
        <w:spacing w:line="260" w:lineRule="atLeast"/>
        <w:ind w:left="357" w:hanging="357"/>
        <w:jc w:val="both"/>
        <w:textAlignment w:val="auto"/>
        <w:rPr>
          <w:rFonts w:eastAsia="Calibri"/>
          <w:bCs/>
          <w:sz w:val="20"/>
          <w:szCs w:val="20"/>
        </w:rPr>
      </w:pPr>
      <w:r w:rsidRPr="007A5C23">
        <w:rPr>
          <w:rFonts w:eastAsia="Calibri"/>
          <w:bCs/>
          <w:sz w:val="20"/>
          <w:szCs w:val="20"/>
        </w:rPr>
        <w:t>1.</w:t>
      </w:r>
      <w:r w:rsidRPr="007A5C23">
        <w:rPr>
          <w:rFonts w:eastAsia="Calibri"/>
          <w:bCs/>
          <w:sz w:val="20"/>
          <w:szCs w:val="20"/>
        </w:rPr>
        <w:tab/>
        <w:t>K posameznemu sklopu mora ponudnik priložiti podatke o proizvajalcu in tehnični opis ponujenega proizvoda. Slednji morajo biti v elektronski obliki.</w:t>
      </w:r>
    </w:p>
    <w:p w14:paraId="5BB97441" w14:textId="77777777" w:rsidR="007A5C23" w:rsidRPr="007A5C23" w:rsidRDefault="007A5C23" w:rsidP="007A5C23">
      <w:pPr>
        <w:suppressAutoHyphens w:val="0"/>
        <w:autoSpaceDN/>
        <w:spacing w:line="260" w:lineRule="atLeast"/>
        <w:jc w:val="both"/>
        <w:textAlignment w:val="auto"/>
        <w:rPr>
          <w:rFonts w:eastAsia="Calibri"/>
          <w:bCs/>
          <w:sz w:val="20"/>
          <w:szCs w:val="20"/>
        </w:rPr>
      </w:pPr>
      <w:r w:rsidRPr="007A5C23">
        <w:rPr>
          <w:rFonts w:eastAsia="Calibri"/>
          <w:bCs/>
          <w:sz w:val="20"/>
          <w:szCs w:val="20"/>
        </w:rPr>
        <w:tab/>
      </w:r>
      <w:r w:rsidRPr="007A5C23">
        <w:rPr>
          <w:rFonts w:eastAsia="Calibri"/>
          <w:bCs/>
          <w:sz w:val="20"/>
          <w:szCs w:val="20"/>
        </w:rPr>
        <w:tab/>
      </w:r>
      <w:r w:rsidRPr="007A5C23">
        <w:rPr>
          <w:rFonts w:eastAsia="Calibri"/>
          <w:bCs/>
          <w:sz w:val="20"/>
          <w:szCs w:val="20"/>
        </w:rPr>
        <w:tab/>
      </w:r>
    </w:p>
    <w:p w14:paraId="74ADC783" w14:textId="025FC335" w:rsidR="007A5C23" w:rsidRPr="007A5C23" w:rsidRDefault="007A5C23" w:rsidP="007A5C23">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2.</w:t>
      </w:r>
      <w:r>
        <w:rPr>
          <w:rFonts w:eastAsia="Calibri"/>
          <w:bCs/>
          <w:sz w:val="20"/>
          <w:szCs w:val="20"/>
        </w:rPr>
        <w:tab/>
      </w:r>
      <w:r w:rsidRPr="007A5C23">
        <w:rPr>
          <w:rFonts w:eastAsia="Calibri"/>
          <w:bCs/>
          <w:sz w:val="20"/>
          <w:szCs w:val="20"/>
        </w:rPr>
        <w:t xml:space="preserve">Za proizvode mora ponudnik priložiti ustrezne certifikate, ki izkazujejo skladnost z zahtevami </w:t>
      </w:r>
      <w:proofErr w:type="spellStart"/>
      <w:r w:rsidRPr="007A5C23">
        <w:rPr>
          <w:rFonts w:eastAsia="Calibri"/>
          <w:bCs/>
          <w:sz w:val="20"/>
          <w:szCs w:val="20"/>
        </w:rPr>
        <w:t>refe</w:t>
      </w:r>
      <w:proofErr w:type="spellEnd"/>
      <w:r>
        <w:rPr>
          <w:rFonts w:eastAsia="Calibri"/>
          <w:bCs/>
          <w:sz w:val="20"/>
          <w:szCs w:val="20"/>
        </w:rPr>
        <w:t xml:space="preserve"> -</w:t>
      </w:r>
      <w:proofErr w:type="spellStart"/>
      <w:r w:rsidRPr="007A5C23">
        <w:rPr>
          <w:rFonts w:eastAsia="Calibri"/>
          <w:bCs/>
          <w:sz w:val="20"/>
          <w:szCs w:val="20"/>
        </w:rPr>
        <w:t>renčnih</w:t>
      </w:r>
      <w:proofErr w:type="spellEnd"/>
      <w:r w:rsidRPr="007A5C23">
        <w:rPr>
          <w:rFonts w:eastAsia="Calibri"/>
          <w:bCs/>
          <w:sz w:val="20"/>
          <w:szCs w:val="20"/>
        </w:rPr>
        <w:t xml:space="preserve"> standardov ali drugih normativnih zahtev.</w:t>
      </w:r>
    </w:p>
    <w:p w14:paraId="49CBEDFE" w14:textId="77777777" w:rsidR="007A5C23" w:rsidRPr="007A5C23" w:rsidRDefault="007A5C23" w:rsidP="007A5C23">
      <w:pPr>
        <w:suppressAutoHyphens w:val="0"/>
        <w:autoSpaceDN/>
        <w:spacing w:line="260" w:lineRule="atLeast"/>
        <w:jc w:val="both"/>
        <w:textAlignment w:val="auto"/>
        <w:rPr>
          <w:rFonts w:eastAsia="Calibri"/>
          <w:bCs/>
          <w:sz w:val="20"/>
          <w:szCs w:val="20"/>
        </w:rPr>
      </w:pPr>
      <w:r w:rsidRPr="007A5C23">
        <w:rPr>
          <w:rFonts w:eastAsia="Calibri"/>
          <w:bCs/>
          <w:sz w:val="20"/>
          <w:szCs w:val="20"/>
        </w:rPr>
        <w:tab/>
      </w:r>
      <w:r w:rsidRPr="007A5C23">
        <w:rPr>
          <w:rFonts w:eastAsia="Calibri"/>
          <w:bCs/>
          <w:sz w:val="20"/>
          <w:szCs w:val="20"/>
        </w:rPr>
        <w:tab/>
      </w:r>
    </w:p>
    <w:p w14:paraId="6A83E0B3" w14:textId="0D10DEF3" w:rsidR="007A5C23" w:rsidRDefault="007A5C23" w:rsidP="0000219D">
      <w:pPr>
        <w:suppressAutoHyphens w:val="0"/>
        <w:autoSpaceDN/>
        <w:spacing w:line="260" w:lineRule="atLeast"/>
        <w:ind w:left="357" w:hanging="357"/>
        <w:jc w:val="both"/>
        <w:textAlignment w:val="auto"/>
        <w:rPr>
          <w:rFonts w:eastAsia="Calibri"/>
          <w:bCs/>
          <w:sz w:val="20"/>
          <w:szCs w:val="20"/>
        </w:rPr>
      </w:pPr>
      <w:r w:rsidRPr="007A5C23">
        <w:rPr>
          <w:rFonts w:eastAsia="Calibri"/>
          <w:bCs/>
          <w:sz w:val="20"/>
          <w:szCs w:val="20"/>
        </w:rPr>
        <w:t>3.</w:t>
      </w:r>
      <w:r w:rsidR="0000219D">
        <w:rPr>
          <w:rFonts w:eastAsia="Calibri"/>
          <w:bCs/>
          <w:sz w:val="20"/>
          <w:szCs w:val="20"/>
        </w:rPr>
        <w:tab/>
      </w:r>
      <w:r w:rsidRPr="007A5C23">
        <w:rPr>
          <w:rFonts w:eastAsia="Calibri"/>
          <w:bCs/>
          <w:sz w:val="20"/>
          <w:szCs w:val="20"/>
        </w:rPr>
        <w:t>Ponudnik mora priložiti Izjavo o lastnostih, izdano s strani proizvajalca proizvoda, ki ga ponuja. K tej izjavi je potrebno priložiti certifikate in druge listine, ki dokazujejo skladnost proizvodov, in morajo biti izdani s strani pristojne in/ali akreditirane organizacije znotraj Evropske unije, najmanj pa vse tiste na katere se sklicuje proizvajalec v Izjavi o lastnostih in so zahtevani pri posameznih sklopih.</w:t>
      </w:r>
      <w:r w:rsidRPr="007A5C23">
        <w:rPr>
          <w:rFonts w:eastAsia="Calibri"/>
          <w:bCs/>
          <w:sz w:val="20"/>
          <w:szCs w:val="20"/>
        </w:rPr>
        <w:tab/>
      </w:r>
    </w:p>
    <w:p w14:paraId="67A0DF8B" w14:textId="77777777" w:rsidR="008D5B1B" w:rsidRDefault="008D5B1B" w:rsidP="0000219D">
      <w:pPr>
        <w:suppressAutoHyphens w:val="0"/>
        <w:autoSpaceDN/>
        <w:spacing w:line="260" w:lineRule="atLeast"/>
        <w:ind w:left="357" w:hanging="357"/>
        <w:jc w:val="both"/>
        <w:textAlignment w:val="auto"/>
        <w:rPr>
          <w:rFonts w:eastAsia="Calibri"/>
          <w:bCs/>
          <w:sz w:val="20"/>
          <w:szCs w:val="20"/>
        </w:rPr>
      </w:pPr>
    </w:p>
    <w:p w14:paraId="4840FADA" w14:textId="3349FF7B" w:rsidR="00D14BBD" w:rsidRPr="007A5C23" w:rsidRDefault="00D14BBD" w:rsidP="00CE5C56">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 xml:space="preserve">4. </w:t>
      </w:r>
      <w:r>
        <w:rPr>
          <w:rFonts w:eastAsia="Calibri"/>
          <w:bCs/>
          <w:sz w:val="20"/>
          <w:szCs w:val="20"/>
        </w:rPr>
        <w:tab/>
        <w:t xml:space="preserve">Ponudnik mora priložiti Izjavo o zagotavljanju </w:t>
      </w:r>
      <w:r w:rsidR="00234FA8">
        <w:rPr>
          <w:rFonts w:eastAsia="Calibri"/>
          <w:bCs/>
          <w:sz w:val="20"/>
          <w:szCs w:val="20"/>
        </w:rPr>
        <w:t xml:space="preserve">in trajanju splošne </w:t>
      </w:r>
      <w:r>
        <w:rPr>
          <w:rFonts w:eastAsia="Calibri"/>
          <w:bCs/>
          <w:sz w:val="20"/>
          <w:szCs w:val="20"/>
        </w:rPr>
        <w:t>garancije, kot jo ponuja pri posameznem sklopu</w:t>
      </w:r>
      <w:r w:rsidR="00234FA8" w:rsidRPr="00234FA8">
        <w:rPr>
          <w:rFonts w:eastAsia="Calibri"/>
          <w:bCs/>
          <w:sz w:val="20"/>
          <w:szCs w:val="20"/>
        </w:rPr>
        <w:t>, podpisano s strani pooblaščene osebe, ali</w:t>
      </w:r>
      <w:r w:rsidR="00234FA8">
        <w:rPr>
          <w:rFonts w:eastAsia="Calibri"/>
          <w:bCs/>
          <w:sz w:val="20"/>
          <w:szCs w:val="20"/>
        </w:rPr>
        <w:t xml:space="preserve"> garancijski list proizvajalca. </w:t>
      </w:r>
      <w:r w:rsidR="00CE5C56" w:rsidRPr="00CE5C56">
        <w:rPr>
          <w:rFonts w:eastAsia="Calibri"/>
          <w:bCs/>
          <w:sz w:val="20"/>
          <w:szCs w:val="20"/>
        </w:rPr>
        <w:t>Garancija ne sme biti omejena s številom praznjenj</w:t>
      </w:r>
      <w:r w:rsidR="00CE5C56">
        <w:rPr>
          <w:rFonts w:eastAsia="Calibri"/>
          <w:bCs/>
          <w:sz w:val="20"/>
          <w:szCs w:val="20"/>
        </w:rPr>
        <w:t xml:space="preserve">, </w:t>
      </w:r>
      <w:r w:rsidR="00CE5C56" w:rsidRPr="00CE5C56">
        <w:rPr>
          <w:rFonts w:eastAsia="Calibri"/>
          <w:bCs/>
          <w:sz w:val="20"/>
          <w:szCs w:val="20"/>
        </w:rPr>
        <w:t>mora veljati tudi ob uporabi z obstoječimi smetarskimi vozili naročnika</w:t>
      </w:r>
      <w:r w:rsidR="00CE5C56">
        <w:rPr>
          <w:rFonts w:eastAsia="Calibri"/>
          <w:bCs/>
          <w:sz w:val="20"/>
          <w:szCs w:val="20"/>
        </w:rPr>
        <w:t>, morebitne i</w:t>
      </w:r>
      <w:r w:rsidR="00CE5C56" w:rsidRPr="00CE5C56">
        <w:rPr>
          <w:rFonts w:eastAsia="Calibri"/>
          <w:bCs/>
          <w:sz w:val="20"/>
          <w:szCs w:val="20"/>
        </w:rPr>
        <w:t xml:space="preserve">zključitve garancije </w:t>
      </w:r>
      <w:r w:rsidR="00CE5C56">
        <w:rPr>
          <w:rFonts w:eastAsia="Calibri"/>
          <w:bCs/>
          <w:sz w:val="20"/>
          <w:szCs w:val="20"/>
        </w:rPr>
        <w:t xml:space="preserve">pa </w:t>
      </w:r>
      <w:r w:rsidR="00CE5C56" w:rsidRPr="00CE5C56">
        <w:rPr>
          <w:rFonts w:eastAsia="Calibri"/>
          <w:bCs/>
          <w:sz w:val="20"/>
          <w:szCs w:val="20"/>
        </w:rPr>
        <w:t>morajo biti jasno navedene v ponudbi.</w:t>
      </w:r>
    </w:p>
    <w:p w14:paraId="60501389" w14:textId="77777777" w:rsidR="007A5C23" w:rsidRPr="007A5C23" w:rsidRDefault="007A5C23" w:rsidP="007A5C23">
      <w:pPr>
        <w:suppressAutoHyphens w:val="0"/>
        <w:autoSpaceDN/>
        <w:spacing w:line="260" w:lineRule="atLeast"/>
        <w:jc w:val="both"/>
        <w:textAlignment w:val="auto"/>
        <w:rPr>
          <w:rFonts w:eastAsia="Calibri"/>
          <w:bCs/>
          <w:sz w:val="20"/>
          <w:szCs w:val="20"/>
        </w:rPr>
      </w:pPr>
      <w:r w:rsidRPr="007A5C23">
        <w:rPr>
          <w:rFonts w:eastAsia="Calibri"/>
          <w:bCs/>
          <w:sz w:val="20"/>
          <w:szCs w:val="20"/>
        </w:rPr>
        <w:tab/>
      </w:r>
    </w:p>
    <w:p w14:paraId="7B0A46CF" w14:textId="3C706386" w:rsidR="007A5C23" w:rsidRDefault="00D14BBD" w:rsidP="0000219D">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5</w:t>
      </w:r>
      <w:r w:rsidR="0000219D">
        <w:rPr>
          <w:rFonts w:eastAsia="Calibri"/>
          <w:bCs/>
          <w:sz w:val="20"/>
          <w:szCs w:val="20"/>
        </w:rPr>
        <w:t>.</w:t>
      </w:r>
      <w:r w:rsidR="0000219D">
        <w:rPr>
          <w:rFonts w:eastAsia="Calibri"/>
          <w:bCs/>
          <w:sz w:val="20"/>
          <w:szCs w:val="20"/>
        </w:rPr>
        <w:tab/>
      </w:r>
      <w:r w:rsidR="007A5C23" w:rsidRPr="007A5C23">
        <w:rPr>
          <w:rFonts w:eastAsia="Calibri"/>
          <w:bCs/>
          <w:sz w:val="20"/>
          <w:szCs w:val="20"/>
        </w:rPr>
        <w:t xml:space="preserve">Vsi certifikati in druge listine morajo biti veljavni najmanj za čas veljavnosti </w:t>
      </w:r>
      <w:r w:rsidR="009D45D8">
        <w:rPr>
          <w:rFonts w:eastAsia="Calibri"/>
          <w:bCs/>
          <w:sz w:val="20"/>
          <w:szCs w:val="20"/>
        </w:rPr>
        <w:t>okvirnega sporazuma</w:t>
      </w:r>
      <w:r w:rsidR="007A5C23" w:rsidRPr="007A5C23">
        <w:rPr>
          <w:rFonts w:eastAsia="Calibri"/>
          <w:bCs/>
          <w:sz w:val="20"/>
          <w:szCs w:val="20"/>
        </w:rPr>
        <w:t xml:space="preserve"> oziroma za čas trajanja javnega naročila. V kolikor kakšna izmed listin ali certifikatov v tem obdobju poteče, jo mora organizacija obnoviti in o tem seznaniti naročnika.</w:t>
      </w:r>
      <w:r w:rsidR="007A5C23" w:rsidRPr="007A5C23">
        <w:rPr>
          <w:rFonts w:eastAsia="Calibri"/>
          <w:bCs/>
          <w:sz w:val="20"/>
          <w:szCs w:val="20"/>
        </w:rPr>
        <w:tab/>
      </w:r>
    </w:p>
    <w:p w14:paraId="455C3F5E" w14:textId="77777777" w:rsidR="0000219D" w:rsidRDefault="0000219D" w:rsidP="0000219D">
      <w:pPr>
        <w:suppressAutoHyphens w:val="0"/>
        <w:autoSpaceDN/>
        <w:spacing w:line="260" w:lineRule="atLeast"/>
        <w:ind w:left="357" w:hanging="357"/>
        <w:jc w:val="both"/>
        <w:textAlignment w:val="auto"/>
        <w:rPr>
          <w:rFonts w:eastAsia="Calibri"/>
          <w:bCs/>
          <w:sz w:val="20"/>
          <w:szCs w:val="20"/>
        </w:rPr>
      </w:pPr>
    </w:p>
    <w:p w14:paraId="33F6C79C" w14:textId="24F38327" w:rsidR="001B5C2B" w:rsidRDefault="00D14BBD" w:rsidP="008B3CC1">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6</w:t>
      </w:r>
      <w:r w:rsidR="0000219D">
        <w:rPr>
          <w:rFonts w:eastAsia="Calibri"/>
          <w:bCs/>
          <w:sz w:val="20"/>
          <w:szCs w:val="20"/>
        </w:rPr>
        <w:t xml:space="preserve">. </w:t>
      </w:r>
      <w:r w:rsidR="00F04531">
        <w:rPr>
          <w:rFonts w:eastAsia="Calibri"/>
          <w:bCs/>
          <w:sz w:val="20"/>
          <w:szCs w:val="20"/>
        </w:rPr>
        <w:t xml:space="preserve">   K</w:t>
      </w:r>
      <w:r w:rsidR="0000219D">
        <w:rPr>
          <w:rFonts w:eastAsia="Calibri"/>
          <w:bCs/>
          <w:sz w:val="20"/>
          <w:szCs w:val="20"/>
        </w:rPr>
        <w:t xml:space="preserve">oličina zabojnikov iz obeh sklopov je okvirna, </w:t>
      </w:r>
      <w:r w:rsidR="00466BAD">
        <w:rPr>
          <w:rFonts w:eastAsia="Calibri"/>
          <w:bCs/>
          <w:sz w:val="20"/>
          <w:szCs w:val="20"/>
        </w:rPr>
        <w:t>naročnik bo sproti naročal količino, ki jo bo potreboval</w:t>
      </w:r>
      <w:r w:rsidR="001B5C2B">
        <w:rPr>
          <w:rFonts w:eastAsia="Calibri"/>
          <w:bCs/>
          <w:sz w:val="20"/>
          <w:szCs w:val="20"/>
        </w:rPr>
        <w:t xml:space="preserve"> in se s tem javnim naročilom </w:t>
      </w:r>
      <w:r w:rsidR="001B5C2B" w:rsidRPr="001B5C2B">
        <w:rPr>
          <w:rFonts w:eastAsia="Calibri"/>
          <w:bCs/>
          <w:sz w:val="20"/>
          <w:szCs w:val="20"/>
        </w:rPr>
        <w:t xml:space="preserve">ne zavezuje naročiti točno določene količine blaga opredeljenega v obrazcu Predračun in specifikacije, saj je količina zanj </w:t>
      </w:r>
      <w:r w:rsidR="008B3CC1">
        <w:rPr>
          <w:rFonts w:eastAsia="Calibri"/>
          <w:bCs/>
          <w:sz w:val="20"/>
          <w:szCs w:val="20"/>
        </w:rPr>
        <w:t xml:space="preserve">za čas trajanja veljavnosti </w:t>
      </w:r>
      <w:r w:rsidR="009D45D8">
        <w:rPr>
          <w:rFonts w:eastAsia="Calibri"/>
          <w:bCs/>
          <w:sz w:val="20"/>
          <w:szCs w:val="20"/>
        </w:rPr>
        <w:t>okvirnega sporazuma</w:t>
      </w:r>
      <w:r w:rsidR="008B3CC1">
        <w:rPr>
          <w:rFonts w:eastAsia="Calibri"/>
          <w:bCs/>
          <w:sz w:val="20"/>
          <w:szCs w:val="20"/>
        </w:rPr>
        <w:t xml:space="preserve"> za to javno naročilo,</w:t>
      </w:r>
      <w:r w:rsidR="001B5C2B" w:rsidRPr="001B5C2B">
        <w:rPr>
          <w:rFonts w:eastAsia="Calibri"/>
          <w:bCs/>
          <w:sz w:val="20"/>
          <w:szCs w:val="20"/>
        </w:rPr>
        <w:t xml:space="preserve"> </w:t>
      </w:r>
      <w:r w:rsidR="008B3CC1">
        <w:rPr>
          <w:rFonts w:eastAsia="Calibri"/>
          <w:bCs/>
          <w:sz w:val="20"/>
          <w:szCs w:val="20"/>
        </w:rPr>
        <w:t xml:space="preserve">zgolj okvirno </w:t>
      </w:r>
      <w:r w:rsidR="001B5C2B" w:rsidRPr="001B5C2B">
        <w:rPr>
          <w:rFonts w:eastAsia="Calibri"/>
          <w:bCs/>
          <w:sz w:val="20"/>
          <w:szCs w:val="20"/>
        </w:rPr>
        <w:t xml:space="preserve">ugotovljiva. </w:t>
      </w:r>
    </w:p>
    <w:p w14:paraId="3C4424E5" w14:textId="77777777" w:rsidR="00D14BBD" w:rsidRDefault="00D14BBD" w:rsidP="008B3CC1">
      <w:pPr>
        <w:suppressAutoHyphens w:val="0"/>
        <w:autoSpaceDN/>
        <w:spacing w:line="260" w:lineRule="atLeast"/>
        <w:ind w:left="357" w:hanging="357"/>
        <w:jc w:val="both"/>
        <w:textAlignment w:val="auto"/>
        <w:rPr>
          <w:rFonts w:eastAsia="Calibri"/>
          <w:bCs/>
          <w:sz w:val="20"/>
          <w:szCs w:val="20"/>
        </w:rPr>
      </w:pPr>
    </w:p>
    <w:p w14:paraId="6C9D131A" w14:textId="77777777" w:rsidR="007A5C23" w:rsidRPr="007A5C23" w:rsidRDefault="007A5C23" w:rsidP="007A5C23">
      <w:pPr>
        <w:suppressAutoHyphens w:val="0"/>
        <w:autoSpaceDN/>
        <w:spacing w:line="260" w:lineRule="atLeast"/>
        <w:jc w:val="both"/>
        <w:textAlignment w:val="auto"/>
        <w:rPr>
          <w:rFonts w:eastAsia="Calibri"/>
          <w:bCs/>
          <w:i/>
          <w:iCs/>
          <w:sz w:val="20"/>
          <w:szCs w:val="20"/>
        </w:rPr>
      </w:pPr>
    </w:p>
    <w:p w14:paraId="60F2AD2D" w14:textId="77777777" w:rsidR="007A5C23" w:rsidRPr="007A5C23" w:rsidRDefault="007A5C23" w:rsidP="007A5C23">
      <w:pPr>
        <w:suppressAutoHyphens w:val="0"/>
        <w:autoSpaceDN/>
        <w:spacing w:line="260" w:lineRule="atLeast"/>
        <w:jc w:val="both"/>
        <w:textAlignment w:val="auto"/>
        <w:rPr>
          <w:rFonts w:eastAsia="Calibri"/>
          <w:b/>
          <w:bCs/>
          <w:sz w:val="20"/>
          <w:szCs w:val="20"/>
        </w:rPr>
      </w:pPr>
      <w:r w:rsidRPr="007A5C23">
        <w:rPr>
          <w:rFonts w:eastAsia="Calibri"/>
          <w:b/>
          <w:bCs/>
          <w:sz w:val="20"/>
          <w:szCs w:val="20"/>
        </w:rPr>
        <w:lastRenderedPageBreak/>
        <w:t>REFERENCE:</w:t>
      </w:r>
    </w:p>
    <w:p w14:paraId="72F2F48B" w14:textId="34228AA4" w:rsidR="007A5C23" w:rsidRPr="00F17FE7" w:rsidRDefault="007A5C23" w:rsidP="008D3FDA">
      <w:pPr>
        <w:suppressAutoHyphens w:val="0"/>
        <w:autoSpaceDN/>
        <w:spacing w:line="260" w:lineRule="atLeast"/>
        <w:jc w:val="both"/>
        <w:textAlignment w:val="auto"/>
        <w:rPr>
          <w:rFonts w:eastAsia="Calibri"/>
          <w:bCs/>
          <w:sz w:val="20"/>
          <w:szCs w:val="20"/>
        </w:rPr>
      </w:pPr>
      <w:r w:rsidRPr="00F17FE7">
        <w:rPr>
          <w:rFonts w:eastAsia="Calibri"/>
          <w:bCs/>
          <w:sz w:val="20"/>
          <w:szCs w:val="20"/>
        </w:rPr>
        <w:t xml:space="preserve">Ponudnik je v zadnjih treh letih pred objavo javnega naročila izvedel vsaj 3 dobave enakovrstnega blaga, pri čemer je vsaka referenca ločena dobava v okvirni </w:t>
      </w:r>
      <w:r w:rsidR="00DA3ECD">
        <w:rPr>
          <w:rFonts w:eastAsia="Calibri"/>
          <w:bCs/>
          <w:sz w:val="20"/>
          <w:szCs w:val="20"/>
        </w:rPr>
        <w:t xml:space="preserve">vrednosti </w:t>
      </w:r>
      <w:r w:rsidRPr="00F17FE7">
        <w:rPr>
          <w:rFonts w:eastAsia="Calibri"/>
          <w:bCs/>
          <w:sz w:val="20"/>
          <w:szCs w:val="20"/>
        </w:rPr>
        <w:t>ponujenega blaga. Za enakovrstno blago šteje tisto blago, kjer je ponudnik uspešno dobavil blago z enakovredno specifikacijo, kot jo ima naročnik v tem razpisu.</w:t>
      </w:r>
    </w:p>
    <w:p w14:paraId="067764E7" w14:textId="77777777" w:rsidR="0089243F" w:rsidRDefault="0089243F" w:rsidP="000E60CB">
      <w:pPr>
        <w:suppressAutoHyphens w:val="0"/>
        <w:autoSpaceDN/>
        <w:spacing w:line="260" w:lineRule="atLeast"/>
        <w:jc w:val="both"/>
        <w:textAlignment w:val="auto"/>
        <w:rPr>
          <w:rFonts w:eastAsia="Calibri"/>
          <w:bCs/>
          <w:sz w:val="20"/>
          <w:szCs w:val="20"/>
        </w:rPr>
      </w:pPr>
    </w:p>
    <w:p w14:paraId="4A9BDE56" w14:textId="77777777" w:rsidR="0089243F" w:rsidRPr="0089243F" w:rsidRDefault="0089243F" w:rsidP="0089243F">
      <w:pPr>
        <w:suppressAutoHyphens w:val="0"/>
        <w:autoSpaceDN/>
        <w:spacing w:line="260" w:lineRule="atLeast"/>
        <w:jc w:val="both"/>
        <w:textAlignment w:val="auto"/>
        <w:rPr>
          <w:rFonts w:eastAsia="Calibri"/>
          <w:sz w:val="20"/>
          <w:szCs w:val="20"/>
          <w:u w:val="single"/>
        </w:rPr>
      </w:pPr>
      <w:r w:rsidRPr="0089243F">
        <w:rPr>
          <w:rFonts w:eastAsia="Calibri"/>
          <w:sz w:val="20"/>
          <w:szCs w:val="20"/>
          <w:u w:val="single"/>
        </w:rPr>
        <w:t xml:space="preserve">Rok in način dobave: </w:t>
      </w:r>
    </w:p>
    <w:p w14:paraId="58AD780F" w14:textId="3BB42408" w:rsidR="0089243F" w:rsidRPr="0089243F" w:rsidRDefault="0089243F" w:rsidP="0089243F">
      <w:pPr>
        <w:suppressAutoHyphens w:val="0"/>
        <w:autoSpaceDN/>
        <w:spacing w:line="260" w:lineRule="atLeast"/>
        <w:jc w:val="both"/>
        <w:textAlignment w:val="auto"/>
        <w:rPr>
          <w:rFonts w:eastAsia="Calibri"/>
          <w:bCs/>
          <w:sz w:val="20"/>
          <w:szCs w:val="20"/>
        </w:rPr>
      </w:pPr>
      <w:r w:rsidRPr="0089243F">
        <w:rPr>
          <w:rFonts w:eastAsia="Calibri"/>
          <w:bCs/>
          <w:sz w:val="20"/>
          <w:szCs w:val="20"/>
        </w:rPr>
        <w:t xml:space="preserve">Rok dobave za predmet javnega naročila je največ </w:t>
      </w:r>
      <w:r w:rsidR="0000219D" w:rsidRPr="0000219D">
        <w:rPr>
          <w:rFonts w:eastAsia="Calibri"/>
          <w:bCs/>
          <w:sz w:val="20"/>
          <w:szCs w:val="20"/>
        </w:rPr>
        <w:t>30</w:t>
      </w:r>
      <w:r w:rsidRPr="0089243F">
        <w:rPr>
          <w:rFonts w:eastAsia="Calibri"/>
          <w:bCs/>
          <w:sz w:val="20"/>
          <w:szCs w:val="20"/>
        </w:rPr>
        <w:t xml:space="preserve"> dni od dneva </w:t>
      </w:r>
      <w:r w:rsidR="0000219D" w:rsidRPr="0000219D">
        <w:rPr>
          <w:rFonts w:eastAsia="Calibri"/>
          <w:bCs/>
          <w:sz w:val="20"/>
          <w:szCs w:val="20"/>
        </w:rPr>
        <w:t xml:space="preserve">oddaje </w:t>
      </w:r>
      <w:r w:rsidR="002F4A23">
        <w:rPr>
          <w:rFonts w:eastAsia="Calibri"/>
          <w:bCs/>
          <w:sz w:val="20"/>
          <w:szCs w:val="20"/>
        </w:rPr>
        <w:t xml:space="preserve">posameznega </w:t>
      </w:r>
      <w:r w:rsidR="0000219D" w:rsidRPr="0000219D">
        <w:rPr>
          <w:rFonts w:eastAsia="Calibri"/>
          <w:bCs/>
          <w:sz w:val="20"/>
          <w:szCs w:val="20"/>
        </w:rPr>
        <w:t>naročila</w:t>
      </w:r>
      <w:r w:rsidRPr="0089243F">
        <w:rPr>
          <w:rFonts w:eastAsia="Calibri"/>
          <w:bCs/>
          <w:sz w:val="20"/>
          <w:szCs w:val="20"/>
        </w:rPr>
        <w:t>.</w:t>
      </w:r>
      <w:r w:rsidRPr="0089243F">
        <w:rPr>
          <w:rFonts w:eastAsia="Calibri"/>
          <w:bCs/>
          <w:sz w:val="20"/>
          <w:szCs w:val="20"/>
        </w:rPr>
        <w:tab/>
      </w:r>
    </w:p>
    <w:p w14:paraId="3E70DB1C" w14:textId="77777777" w:rsidR="0089243F" w:rsidRDefault="0089243F" w:rsidP="008D3FDA">
      <w:pPr>
        <w:suppressAutoHyphens w:val="0"/>
        <w:autoSpaceDN/>
        <w:spacing w:line="260" w:lineRule="atLeast"/>
        <w:jc w:val="both"/>
        <w:textAlignment w:val="auto"/>
        <w:rPr>
          <w:rFonts w:eastAsia="Calibri"/>
          <w:bCs/>
          <w:sz w:val="20"/>
          <w:szCs w:val="20"/>
        </w:rPr>
      </w:pPr>
    </w:p>
    <w:p w14:paraId="341E0559" w14:textId="77777777" w:rsidR="00903600" w:rsidRDefault="00903600" w:rsidP="008D3FDA">
      <w:pPr>
        <w:suppressAutoHyphens w:val="0"/>
        <w:autoSpaceDN/>
        <w:spacing w:line="260" w:lineRule="atLeast"/>
        <w:jc w:val="both"/>
        <w:textAlignment w:val="auto"/>
        <w:rPr>
          <w:rFonts w:eastAsia="Calibri" w:cs="Times New Roman"/>
          <w:b/>
          <w:sz w:val="20"/>
          <w:lang w:eastAsia="en-US"/>
        </w:rPr>
      </w:pPr>
    </w:p>
    <w:p w14:paraId="2AC430E6" w14:textId="77777777" w:rsidR="008D3FDA" w:rsidRDefault="008D3FDA" w:rsidP="008D3FDA">
      <w:pPr>
        <w:suppressAutoHyphens w:val="0"/>
        <w:autoSpaceDN/>
        <w:spacing w:line="260" w:lineRule="atLeast"/>
        <w:jc w:val="both"/>
        <w:textAlignment w:val="auto"/>
        <w:rPr>
          <w:rFonts w:eastAsia="Calibri" w:cs="Times New Roman"/>
          <w:b/>
          <w:sz w:val="20"/>
          <w:lang w:eastAsia="en-US"/>
        </w:rPr>
      </w:pPr>
      <w:r>
        <w:rPr>
          <w:rFonts w:eastAsia="Calibri" w:cs="Times New Roman"/>
          <w:b/>
          <w:sz w:val="20"/>
          <w:lang w:eastAsia="en-US"/>
        </w:rPr>
        <w:t>TEHNIČNE SPECIFIKACIJE PREDMETOV NAROČILA:</w:t>
      </w:r>
    </w:p>
    <w:p w14:paraId="283E980B" w14:textId="77777777" w:rsidR="00903600" w:rsidRDefault="00903600" w:rsidP="008D3FDA">
      <w:pPr>
        <w:suppressAutoHyphens w:val="0"/>
        <w:autoSpaceDN/>
        <w:spacing w:line="260" w:lineRule="atLeast"/>
        <w:jc w:val="both"/>
        <w:textAlignment w:val="auto"/>
        <w:rPr>
          <w:rFonts w:eastAsia="Calibri" w:cs="Times New Roman"/>
          <w:b/>
          <w:sz w:val="20"/>
          <w:lang w:eastAsia="en-US"/>
        </w:rPr>
      </w:pPr>
    </w:p>
    <w:p w14:paraId="4394B029" w14:textId="77777777" w:rsidR="008D3FDA" w:rsidRDefault="008D3FDA" w:rsidP="008D3FDA">
      <w:pPr>
        <w:suppressAutoHyphens w:val="0"/>
        <w:autoSpaceDN/>
        <w:spacing w:line="260" w:lineRule="atLeast"/>
        <w:ind w:left="426"/>
        <w:jc w:val="both"/>
        <w:textAlignment w:val="auto"/>
        <w:rPr>
          <w:rFonts w:eastAsia="Calibri" w:cs="Times New Roman"/>
          <w:b/>
          <w:sz w:val="20"/>
          <w:lang w:eastAsia="en-US"/>
        </w:rPr>
      </w:pPr>
    </w:p>
    <w:p w14:paraId="251D4A59" w14:textId="3B8439B5" w:rsidR="00892C0D" w:rsidRDefault="008D3FDA" w:rsidP="00892C0D">
      <w:pPr>
        <w:tabs>
          <w:tab w:val="left" w:pos="1928"/>
        </w:tabs>
        <w:spacing w:line="276" w:lineRule="auto"/>
        <w:rPr>
          <w:rFonts w:eastAsia="Calibri" w:cs="Times New Roman"/>
          <w:b/>
          <w:sz w:val="20"/>
          <w:u w:val="single"/>
          <w:lang w:eastAsia="en-US"/>
        </w:rPr>
      </w:pPr>
      <w:r w:rsidRPr="000A1A99">
        <w:rPr>
          <w:rFonts w:eastAsia="Calibri" w:cs="Times New Roman"/>
          <w:b/>
          <w:sz w:val="20"/>
          <w:u w:val="single"/>
          <w:lang w:eastAsia="en-US"/>
        </w:rPr>
        <w:t xml:space="preserve">SKLOP 1: </w:t>
      </w:r>
      <w:bookmarkEnd w:id="174"/>
      <w:r w:rsidR="0037062C" w:rsidRPr="0037062C">
        <w:rPr>
          <w:rFonts w:eastAsia="Calibri" w:cs="Times New Roman"/>
          <w:b/>
          <w:bCs/>
          <w:sz w:val="20"/>
          <w:u w:val="single"/>
          <w:lang w:eastAsia="en-US"/>
        </w:rPr>
        <w:t>80 LITRSKI ZABOJNIKI ZA ZBIRANJE MEŠANIH KOMUNALNIH ODPADKOV</w:t>
      </w:r>
    </w:p>
    <w:p w14:paraId="248502DC" w14:textId="77777777" w:rsidR="00892C0D" w:rsidRDefault="00892C0D" w:rsidP="00892C0D">
      <w:pPr>
        <w:tabs>
          <w:tab w:val="left" w:pos="1928"/>
        </w:tabs>
        <w:spacing w:line="276" w:lineRule="auto"/>
        <w:rPr>
          <w:rFonts w:eastAsia="Calibri" w:cs="Times New Roman"/>
          <w:b/>
          <w:sz w:val="20"/>
          <w:u w:val="single"/>
          <w:lang w:eastAsia="en-US"/>
        </w:rPr>
      </w:pPr>
    </w:p>
    <w:p w14:paraId="3818CBBA"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zabojniki morajo ustrezati veljavnim normam DIN oz. EN,</w:t>
      </w:r>
    </w:p>
    <w:p w14:paraId="2A4C75DD" w14:textId="1CC48755"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prostornina zabojnika mora ustrezati deklaraciji (80 za mešane komunalne odpadke</w:t>
      </w:r>
      <w:r w:rsidR="00FD6618">
        <w:rPr>
          <w:rFonts w:eastAsia="Calibri" w:cs="Times New Roman"/>
          <w:bCs/>
          <w:sz w:val="20"/>
          <w:lang w:eastAsia="en-US"/>
        </w:rPr>
        <w:t>)</w:t>
      </w:r>
      <w:r w:rsidRPr="0037062C">
        <w:rPr>
          <w:rFonts w:eastAsia="Calibri" w:cs="Times New Roman"/>
          <w:bCs/>
          <w:sz w:val="20"/>
          <w:lang w:eastAsia="en-US"/>
        </w:rPr>
        <w:t>,</w:t>
      </w:r>
    </w:p>
    <w:p w14:paraId="52526A36"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pokrovi posod so ravne oblike,</w:t>
      </w:r>
    </w:p>
    <w:p w14:paraId="3EC18C08" w14:textId="3A887968"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telo zabojnika je enobarvno, črno (mešani komunalni odpadki) z ustreznimi oznakami, ki označujejo vidnost in namen zabojnika – </w:t>
      </w:r>
      <w:proofErr w:type="spellStart"/>
      <w:r w:rsidRPr="0037062C">
        <w:rPr>
          <w:rFonts w:eastAsia="Calibri" w:cs="Times New Roman"/>
          <w:bCs/>
          <w:sz w:val="20"/>
          <w:lang w:eastAsia="en-US"/>
        </w:rPr>
        <w:t>t.i</w:t>
      </w:r>
      <w:proofErr w:type="spellEnd"/>
      <w:r w:rsidRPr="0037062C">
        <w:rPr>
          <w:rFonts w:eastAsia="Calibri" w:cs="Times New Roman"/>
          <w:bCs/>
          <w:sz w:val="20"/>
          <w:lang w:eastAsia="en-US"/>
        </w:rPr>
        <w:t xml:space="preserve">. bočne etikete (rdeča/bela), </w:t>
      </w:r>
    </w:p>
    <w:p w14:paraId="2225F6C2"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telo in pokrov zabojnika za mešane komunalne odpadke sta črne barve, </w:t>
      </w:r>
    </w:p>
    <w:p w14:paraId="115DA765" w14:textId="79C8F511"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podana garancija za posode, z veljavnostjo najmanj </w:t>
      </w:r>
      <w:r w:rsidR="00F9724E">
        <w:rPr>
          <w:rFonts w:eastAsia="Calibri" w:cs="Times New Roman"/>
          <w:bCs/>
          <w:sz w:val="20"/>
          <w:lang w:eastAsia="en-US"/>
        </w:rPr>
        <w:t>60 mesecev</w:t>
      </w:r>
      <w:r w:rsidRPr="0037062C">
        <w:rPr>
          <w:rFonts w:eastAsia="Calibri" w:cs="Times New Roman"/>
          <w:bCs/>
          <w:sz w:val="20"/>
          <w:lang w:eastAsia="en-US"/>
        </w:rPr>
        <w:t>,</w:t>
      </w:r>
    </w:p>
    <w:p w14:paraId="50EB953F"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posode velikosti 80 l morajo zagotavljati minimalno nosilnost 32 kg,</w:t>
      </w:r>
    </w:p>
    <w:p w14:paraId="64E59155"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vsi zabojniki morajo biti od istega proizvajalca,</w:t>
      </w:r>
    </w:p>
    <w:p w14:paraId="602323E1" w14:textId="09F8FA32" w:rsidR="0037062C" w:rsidRPr="0037062C" w:rsidRDefault="0037062C" w:rsidP="004D0A92">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ponudnik mora na zahtevo naročnika dostaviti vzorec zabojnikov, ki jih bo zadržal do končne dobave posod,</w:t>
      </w:r>
    </w:p>
    <w:p w14:paraId="6CB270B9" w14:textId="62D2E302" w:rsidR="003150E6" w:rsidRPr="0037062C" w:rsidRDefault="0037062C" w:rsidP="005B4187">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na posodah mora biti originalna oznaka volumna posode, serijska številka in letnica izdelave,</w:t>
      </w:r>
    </w:p>
    <w:p w14:paraId="29CC92A2"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etikete za označitev ločenih frakcij zagotovi naročnik, nalepi pa jih dobavitelj, </w:t>
      </w:r>
    </w:p>
    <w:p w14:paraId="215F43A1" w14:textId="5C0A5912" w:rsidR="004D0A92" w:rsidRPr="0089243F" w:rsidRDefault="0037062C" w:rsidP="00892C0D">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v ponudbi natančno podati obliko, velikostni standard izdelave, s priloženim certifikatom kakovosti pooblaščene institucije (certifikat kontrole po normi DIN EN 840).</w:t>
      </w:r>
    </w:p>
    <w:p w14:paraId="5BB60E2A" w14:textId="77777777" w:rsidR="00892C0D" w:rsidRDefault="00892C0D" w:rsidP="00892C0D">
      <w:pPr>
        <w:tabs>
          <w:tab w:val="left" w:pos="1928"/>
        </w:tabs>
        <w:spacing w:line="276" w:lineRule="auto"/>
        <w:rPr>
          <w:rFonts w:eastAsia="Calibri" w:cs="Times New Roman"/>
          <w:b/>
          <w:sz w:val="20"/>
          <w:u w:val="single"/>
          <w:lang w:eastAsia="en-US"/>
        </w:rPr>
      </w:pPr>
    </w:p>
    <w:p w14:paraId="4CCDE83E" w14:textId="77777777" w:rsidR="00903600" w:rsidRDefault="00903600" w:rsidP="00892C0D">
      <w:pPr>
        <w:tabs>
          <w:tab w:val="left" w:pos="1928"/>
        </w:tabs>
        <w:spacing w:line="276" w:lineRule="auto"/>
        <w:rPr>
          <w:rFonts w:eastAsia="Calibri" w:cs="Times New Roman"/>
          <w:b/>
          <w:sz w:val="20"/>
          <w:u w:val="single"/>
          <w:lang w:eastAsia="en-US"/>
        </w:rPr>
      </w:pPr>
    </w:p>
    <w:p w14:paraId="55110430" w14:textId="00B7157B" w:rsidR="008D3FDA" w:rsidRPr="00C04AA8" w:rsidRDefault="008D3FDA" w:rsidP="00892C0D">
      <w:pPr>
        <w:tabs>
          <w:tab w:val="left" w:pos="1928"/>
        </w:tabs>
        <w:spacing w:line="276" w:lineRule="auto"/>
        <w:rPr>
          <w:bCs/>
          <w:sz w:val="20"/>
          <w:szCs w:val="20"/>
          <w:u w:val="single"/>
        </w:rPr>
      </w:pPr>
      <w:r w:rsidRPr="00C04AA8">
        <w:rPr>
          <w:b/>
          <w:bCs/>
          <w:sz w:val="20"/>
          <w:szCs w:val="20"/>
          <w:u w:val="single"/>
        </w:rPr>
        <w:t xml:space="preserve">SKLOP 2: </w:t>
      </w:r>
      <w:r w:rsidR="0037062C" w:rsidRPr="0037062C">
        <w:rPr>
          <w:b/>
          <w:bCs/>
          <w:sz w:val="20"/>
          <w:szCs w:val="20"/>
          <w:u w:val="single"/>
        </w:rPr>
        <w:t>240 LITRSKI ZABOJNIKI ZA ZBIRANJE ODPADNE MEŠANE EMBALAŽE</w:t>
      </w:r>
    </w:p>
    <w:p w14:paraId="08DA97DB" w14:textId="77777777" w:rsidR="008D3FDA" w:rsidRDefault="008D3FDA" w:rsidP="008D3FDA">
      <w:pPr>
        <w:spacing w:line="276" w:lineRule="auto"/>
        <w:rPr>
          <w:bCs/>
          <w:sz w:val="20"/>
          <w:szCs w:val="20"/>
        </w:rPr>
      </w:pPr>
    </w:p>
    <w:p w14:paraId="5995BE80" w14:textId="77777777" w:rsidR="000E60CB" w:rsidRPr="000E60CB" w:rsidRDefault="000E60CB" w:rsidP="000E60CB">
      <w:pPr>
        <w:numPr>
          <w:ilvl w:val="0"/>
          <w:numId w:val="49"/>
        </w:numPr>
        <w:jc w:val="both"/>
        <w:rPr>
          <w:bCs/>
          <w:sz w:val="20"/>
          <w:szCs w:val="20"/>
        </w:rPr>
      </w:pPr>
      <w:r w:rsidRPr="000E60CB">
        <w:rPr>
          <w:bCs/>
          <w:sz w:val="20"/>
          <w:szCs w:val="20"/>
        </w:rPr>
        <w:t>zabojniki morajo ustrezati veljavnim normam DIN oz. EN,</w:t>
      </w:r>
    </w:p>
    <w:p w14:paraId="60BA233E" w14:textId="438EDC4F" w:rsidR="000E60CB" w:rsidRPr="000E60CB" w:rsidRDefault="000E60CB" w:rsidP="000E60CB">
      <w:pPr>
        <w:numPr>
          <w:ilvl w:val="0"/>
          <w:numId w:val="49"/>
        </w:numPr>
        <w:jc w:val="both"/>
        <w:rPr>
          <w:bCs/>
          <w:sz w:val="20"/>
          <w:szCs w:val="20"/>
        </w:rPr>
      </w:pPr>
      <w:r w:rsidRPr="000E60CB">
        <w:rPr>
          <w:bCs/>
          <w:sz w:val="20"/>
          <w:szCs w:val="20"/>
        </w:rPr>
        <w:t>prostornina zabojnika mora ustrezati deklaraciji (240 litrov za mešano odpadno embalažo),</w:t>
      </w:r>
    </w:p>
    <w:p w14:paraId="5FE6ED32" w14:textId="77777777" w:rsidR="000E60CB" w:rsidRPr="000E60CB" w:rsidRDefault="000E60CB" w:rsidP="000E60CB">
      <w:pPr>
        <w:numPr>
          <w:ilvl w:val="0"/>
          <w:numId w:val="49"/>
        </w:numPr>
        <w:jc w:val="both"/>
        <w:rPr>
          <w:bCs/>
          <w:sz w:val="20"/>
          <w:szCs w:val="20"/>
        </w:rPr>
      </w:pPr>
      <w:r w:rsidRPr="000E60CB">
        <w:rPr>
          <w:bCs/>
          <w:sz w:val="20"/>
          <w:szCs w:val="20"/>
        </w:rPr>
        <w:t>pokrovi posod so ravne oblike,</w:t>
      </w:r>
    </w:p>
    <w:p w14:paraId="392671AE" w14:textId="4351DD01" w:rsidR="000E60CB" w:rsidRPr="000E60CB" w:rsidRDefault="000E60CB" w:rsidP="000E60CB">
      <w:pPr>
        <w:numPr>
          <w:ilvl w:val="0"/>
          <w:numId w:val="49"/>
        </w:numPr>
        <w:jc w:val="both"/>
        <w:rPr>
          <w:bCs/>
          <w:sz w:val="20"/>
          <w:szCs w:val="20"/>
        </w:rPr>
      </w:pPr>
      <w:r w:rsidRPr="000E60CB">
        <w:rPr>
          <w:bCs/>
          <w:sz w:val="20"/>
          <w:szCs w:val="20"/>
        </w:rPr>
        <w:t>telo zabojnika je enobarvno, zeleno (mešana odpadna embalaža)</w:t>
      </w:r>
      <w:r>
        <w:rPr>
          <w:bCs/>
          <w:sz w:val="20"/>
          <w:szCs w:val="20"/>
        </w:rPr>
        <w:t>,</w:t>
      </w:r>
      <w:r w:rsidRPr="000E60CB">
        <w:rPr>
          <w:bCs/>
          <w:sz w:val="20"/>
          <w:szCs w:val="20"/>
        </w:rPr>
        <w:t xml:space="preserve"> z ustreznimi oznakami, ki označujejo vidnost in namen zabojnika – </w:t>
      </w:r>
      <w:proofErr w:type="spellStart"/>
      <w:r w:rsidRPr="000E60CB">
        <w:rPr>
          <w:bCs/>
          <w:sz w:val="20"/>
          <w:szCs w:val="20"/>
        </w:rPr>
        <w:t>t.i</w:t>
      </w:r>
      <w:proofErr w:type="spellEnd"/>
      <w:r w:rsidRPr="000E60CB">
        <w:rPr>
          <w:bCs/>
          <w:sz w:val="20"/>
          <w:szCs w:val="20"/>
        </w:rPr>
        <w:t xml:space="preserve">. bočne etikete (rdeča/bela), </w:t>
      </w:r>
    </w:p>
    <w:p w14:paraId="4BA9BCAD" w14:textId="77777777" w:rsidR="000E60CB" w:rsidRPr="000E60CB" w:rsidRDefault="000E60CB" w:rsidP="000E60CB">
      <w:pPr>
        <w:numPr>
          <w:ilvl w:val="0"/>
          <w:numId w:val="49"/>
        </w:numPr>
        <w:jc w:val="both"/>
        <w:rPr>
          <w:bCs/>
          <w:sz w:val="20"/>
          <w:szCs w:val="20"/>
        </w:rPr>
      </w:pPr>
      <w:r w:rsidRPr="000E60CB">
        <w:rPr>
          <w:bCs/>
          <w:sz w:val="20"/>
          <w:szCs w:val="20"/>
        </w:rPr>
        <w:t xml:space="preserve">pokrov zabojnika za odpadno mešano embalažo je rumene barve, telo zabojnika pa zelene barve </w:t>
      </w:r>
    </w:p>
    <w:p w14:paraId="49B80A72" w14:textId="721623A9" w:rsidR="000E60CB" w:rsidRPr="000E60CB" w:rsidRDefault="000E60CB" w:rsidP="000E60CB">
      <w:pPr>
        <w:numPr>
          <w:ilvl w:val="0"/>
          <w:numId w:val="49"/>
        </w:numPr>
        <w:jc w:val="both"/>
        <w:rPr>
          <w:bCs/>
          <w:sz w:val="20"/>
          <w:szCs w:val="20"/>
        </w:rPr>
      </w:pPr>
      <w:r w:rsidRPr="000E60CB">
        <w:rPr>
          <w:bCs/>
          <w:sz w:val="20"/>
          <w:szCs w:val="20"/>
        </w:rPr>
        <w:t xml:space="preserve">podana garancija za posode, z veljavnostjo najmanj </w:t>
      </w:r>
      <w:r w:rsidR="00F9724E">
        <w:rPr>
          <w:bCs/>
          <w:sz w:val="20"/>
          <w:szCs w:val="20"/>
        </w:rPr>
        <w:t>60 mesecev</w:t>
      </w:r>
      <w:r w:rsidRPr="000E60CB">
        <w:rPr>
          <w:bCs/>
          <w:sz w:val="20"/>
          <w:szCs w:val="20"/>
        </w:rPr>
        <w:t>,</w:t>
      </w:r>
    </w:p>
    <w:p w14:paraId="1C35A917" w14:textId="77777777" w:rsidR="000E60CB" w:rsidRPr="000E60CB" w:rsidRDefault="000E60CB" w:rsidP="000E60CB">
      <w:pPr>
        <w:numPr>
          <w:ilvl w:val="0"/>
          <w:numId w:val="49"/>
        </w:numPr>
        <w:jc w:val="both"/>
        <w:rPr>
          <w:bCs/>
          <w:sz w:val="20"/>
          <w:szCs w:val="20"/>
        </w:rPr>
      </w:pPr>
      <w:r w:rsidRPr="000E60CB">
        <w:rPr>
          <w:bCs/>
          <w:sz w:val="20"/>
          <w:szCs w:val="20"/>
        </w:rPr>
        <w:t>posode velikosti 240 l morajo zagotavljati minimalno nosilnost 96 kg,</w:t>
      </w:r>
    </w:p>
    <w:p w14:paraId="51A4A2BC" w14:textId="77777777" w:rsidR="000E60CB" w:rsidRPr="000E60CB" w:rsidRDefault="000E60CB" w:rsidP="000E60CB">
      <w:pPr>
        <w:numPr>
          <w:ilvl w:val="0"/>
          <w:numId w:val="49"/>
        </w:numPr>
        <w:jc w:val="both"/>
        <w:rPr>
          <w:bCs/>
          <w:sz w:val="20"/>
          <w:szCs w:val="20"/>
        </w:rPr>
      </w:pPr>
      <w:r w:rsidRPr="000E60CB">
        <w:rPr>
          <w:bCs/>
          <w:sz w:val="20"/>
          <w:szCs w:val="20"/>
        </w:rPr>
        <w:t>vsi zabojniki morajo biti od istega proizvajalca,</w:t>
      </w:r>
    </w:p>
    <w:p w14:paraId="3403D5CC" w14:textId="77777777" w:rsidR="000E60CB" w:rsidRPr="000E60CB" w:rsidRDefault="000E60CB" w:rsidP="000E60CB">
      <w:pPr>
        <w:numPr>
          <w:ilvl w:val="0"/>
          <w:numId w:val="49"/>
        </w:numPr>
        <w:jc w:val="both"/>
        <w:rPr>
          <w:bCs/>
          <w:sz w:val="20"/>
          <w:szCs w:val="20"/>
        </w:rPr>
      </w:pPr>
      <w:r w:rsidRPr="000E60CB">
        <w:rPr>
          <w:bCs/>
          <w:sz w:val="20"/>
          <w:szCs w:val="20"/>
        </w:rPr>
        <w:t>ponudnik mora na zahtevo naročnika dostaviti vzorec zabojnikov, ki jih bo zadržal do končne dobave posod,</w:t>
      </w:r>
    </w:p>
    <w:p w14:paraId="122DC23D" w14:textId="77777777" w:rsidR="000E60CB" w:rsidRPr="000E60CB" w:rsidRDefault="000E60CB" w:rsidP="000E60CB">
      <w:pPr>
        <w:numPr>
          <w:ilvl w:val="0"/>
          <w:numId w:val="49"/>
        </w:numPr>
        <w:jc w:val="both"/>
        <w:rPr>
          <w:bCs/>
          <w:sz w:val="20"/>
          <w:szCs w:val="20"/>
        </w:rPr>
      </w:pPr>
      <w:r w:rsidRPr="000E60CB">
        <w:rPr>
          <w:bCs/>
          <w:sz w:val="20"/>
          <w:szCs w:val="20"/>
        </w:rPr>
        <w:t>na posodah mora biti originalna oznaka volumna posode, serijska številka in letnica izdelave,</w:t>
      </w:r>
    </w:p>
    <w:p w14:paraId="00814A72" w14:textId="77777777" w:rsidR="000E60CB" w:rsidRPr="000E60CB" w:rsidRDefault="000E60CB" w:rsidP="000E60CB">
      <w:pPr>
        <w:numPr>
          <w:ilvl w:val="0"/>
          <w:numId w:val="49"/>
        </w:numPr>
        <w:jc w:val="both"/>
        <w:rPr>
          <w:bCs/>
          <w:sz w:val="20"/>
          <w:szCs w:val="20"/>
        </w:rPr>
      </w:pPr>
      <w:r w:rsidRPr="000E60CB">
        <w:rPr>
          <w:bCs/>
          <w:sz w:val="20"/>
          <w:szCs w:val="20"/>
        </w:rPr>
        <w:t xml:space="preserve">etikete za označitev ločenih frakcij zagotovi naročnik, nalepi pa jih dobavitelj, </w:t>
      </w:r>
    </w:p>
    <w:p w14:paraId="05EA2EE0" w14:textId="44CF108C" w:rsidR="0000219D" w:rsidRPr="00C16CDE" w:rsidRDefault="000E60CB" w:rsidP="005B4187">
      <w:pPr>
        <w:numPr>
          <w:ilvl w:val="0"/>
          <w:numId w:val="49"/>
        </w:numPr>
        <w:jc w:val="both"/>
        <w:rPr>
          <w:bCs/>
          <w:sz w:val="20"/>
          <w:szCs w:val="20"/>
        </w:rPr>
      </w:pPr>
      <w:r w:rsidRPr="000E60CB">
        <w:rPr>
          <w:bCs/>
          <w:sz w:val="20"/>
          <w:szCs w:val="20"/>
        </w:rPr>
        <w:t>v ponudbi natančno podati obliko, velikostni standard izdelave, s priloženim certifikatom kakovosti pooblaščene institucije (certifikat kontrole po normi DIN EN 840).</w:t>
      </w:r>
    </w:p>
    <w:p w14:paraId="1F02616C" w14:textId="77777777" w:rsidR="003150E6" w:rsidRDefault="003150E6" w:rsidP="00C16CDE">
      <w:pPr>
        <w:rPr>
          <w:bCs/>
          <w:sz w:val="20"/>
          <w:szCs w:val="20"/>
        </w:rPr>
      </w:pPr>
    </w:p>
    <w:p w14:paraId="6937188B" w14:textId="03BDAF80" w:rsidR="00C16CDE" w:rsidRPr="00C16CDE" w:rsidRDefault="00C16CDE" w:rsidP="00C16CDE">
      <w:pPr>
        <w:rPr>
          <w:bCs/>
          <w:sz w:val="20"/>
          <w:szCs w:val="20"/>
        </w:rPr>
      </w:pPr>
      <w:r w:rsidRPr="00C16CDE">
        <w:rPr>
          <w:bCs/>
          <w:sz w:val="20"/>
          <w:szCs w:val="20"/>
        </w:rPr>
        <w:t xml:space="preserve">DOKAZILO: </w:t>
      </w:r>
    </w:p>
    <w:p w14:paraId="01B57327" w14:textId="77777777" w:rsidR="00C16CDE" w:rsidRPr="00C16CDE" w:rsidRDefault="00C16CDE" w:rsidP="00C16CDE">
      <w:pPr>
        <w:rPr>
          <w:b/>
          <w:bCs/>
          <w:sz w:val="20"/>
          <w:szCs w:val="20"/>
        </w:rPr>
      </w:pPr>
      <w:r w:rsidRPr="00C16CDE">
        <w:rPr>
          <w:b/>
          <w:bCs/>
          <w:sz w:val="20"/>
          <w:szCs w:val="20"/>
        </w:rPr>
        <w:t>Prospekti tehničnih podatkov zabojnikov</w:t>
      </w:r>
    </w:p>
    <w:p w14:paraId="4B021FB4" w14:textId="77777777" w:rsidR="00C16CDE" w:rsidRPr="00C16CDE" w:rsidRDefault="00C16CDE" w:rsidP="00C16CDE">
      <w:pPr>
        <w:rPr>
          <w:b/>
          <w:bCs/>
          <w:sz w:val="20"/>
          <w:szCs w:val="20"/>
        </w:rPr>
      </w:pPr>
      <w:r w:rsidRPr="00C16CDE">
        <w:rPr>
          <w:b/>
          <w:bCs/>
          <w:sz w:val="20"/>
          <w:szCs w:val="20"/>
        </w:rPr>
        <w:t>Referenčno potrdilo za gospodarski subjekt</w:t>
      </w:r>
    </w:p>
    <w:p w14:paraId="2B8714F5" w14:textId="77777777" w:rsidR="00C16CDE" w:rsidRPr="00C16CDE" w:rsidRDefault="00C16CDE" w:rsidP="00C16CDE">
      <w:pPr>
        <w:rPr>
          <w:b/>
          <w:bCs/>
          <w:sz w:val="20"/>
          <w:szCs w:val="20"/>
        </w:rPr>
      </w:pPr>
      <w:r w:rsidRPr="00C16CDE">
        <w:rPr>
          <w:b/>
          <w:bCs/>
          <w:sz w:val="20"/>
          <w:szCs w:val="20"/>
        </w:rPr>
        <w:t>Izpolnjen obrazec ESPD za vse gospodarske subjekte v ponudbi.</w:t>
      </w:r>
    </w:p>
    <w:p w14:paraId="6069CA41" w14:textId="77777777" w:rsidR="00AF085C" w:rsidRDefault="00AF085C" w:rsidP="00C16CDE">
      <w:pPr>
        <w:rPr>
          <w:b/>
          <w:bCs/>
          <w:i/>
          <w:sz w:val="20"/>
          <w:szCs w:val="20"/>
        </w:rPr>
      </w:pPr>
    </w:p>
    <w:p w14:paraId="2651335F" w14:textId="77777777" w:rsidR="00903600" w:rsidRDefault="00903600" w:rsidP="00C16CDE">
      <w:pPr>
        <w:rPr>
          <w:b/>
          <w:bCs/>
          <w:i/>
          <w:sz w:val="20"/>
          <w:szCs w:val="20"/>
        </w:rPr>
      </w:pPr>
    </w:p>
    <w:p w14:paraId="0C5E713C" w14:textId="77777777" w:rsidR="00903600" w:rsidRDefault="00903600" w:rsidP="00C16CDE">
      <w:pPr>
        <w:rPr>
          <w:b/>
          <w:bCs/>
          <w:i/>
          <w:sz w:val="20"/>
          <w:szCs w:val="20"/>
        </w:rPr>
      </w:pPr>
    </w:p>
    <w:p w14:paraId="38AAD17E" w14:textId="77777777" w:rsidR="003150E6" w:rsidRDefault="003150E6" w:rsidP="00C16CDE">
      <w:pPr>
        <w:rPr>
          <w:b/>
          <w:bCs/>
          <w:i/>
          <w:sz w:val="20"/>
          <w:szCs w:val="20"/>
        </w:rPr>
      </w:pPr>
    </w:p>
    <w:p w14:paraId="783BC94D" w14:textId="61DFC3DC" w:rsidR="00C16CDE" w:rsidRPr="00C16CDE" w:rsidRDefault="00C16CDE" w:rsidP="00C16CDE">
      <w:pPr>
        <w:rPr>
          <w:b/>
          <w:bCs/>
          <w:i/>
          <w:sz w:val="20"/>
          <w:szCs w:val="20"/>
        </w:rPr>
      </w:pPr>
      <w:r w:rsidRPr="00C16CDE">
        <w:rPr>
          <w:b/>
          <w:bCs/>
          <w:i/>
          <w:sz w:val="20"/>
          <w:szCs w:val="20"/>
        </w:rPr>
        <w:lastRenderedPageBreak/>
        <w:t>9.1.6</w:t>
      </w:r>
      <w:r w:rsidRPr="00C16CDE">
        <w:rPr>
          <w:b/>
          <w:bCs/>
          <w:i/>
          <w:sz w:val="20"/>
          <w:szCs w:val="20"/>
        </w:rPr>
        <w:tab/>
        <w:t>Drugi pogoji</w:t>
      </w:r>
    </w:p>
    <w:p w14:paraId="28A6880F" w14:textId="77777777" w:rsidR="00C16CDE" w:rsidRDefault="00C16CDE" w:rsidP="0014670C">
      <w:pPr>
        <w:jc w:val="both"/>
        <w:rPr>
          <w:bCs/>
          <w:sz w:val="20"/>
          <w:szCs w:val="20"/>
        </w:rPr>
      </w:pPr>
      <w:r w:rsidRPr="00C16CDE">
        <w:rPr>
          <w:bCs/>
          <w:sz w:val="20"/>
          <w:szCs w:val="20"/>
        </w:rPr>
        <w:t>Gospodarski subjekt ni uvrščen v evidenco poslovnih subjektov iz 35. člena Zakona o integriteti in preprečevanju korupcije (Uradni list RS, št. 69/11-UPB2) in mu ni na podlagi tega člena prepovedano poslovanje z naročnikom.</w:t>
      </w:r>
    </w:p>
    <w:p w14:paraId="17BE6F4F" w14:textId="77777777" w:rsidR="00C16CDE" w:rsidRPr="00C16CDE" w:rsidRDefault="00C16CDE" w:rsidP="00C16CDE">
      <w:pPr>
        <w:rPr>
          <w:bCs/>
          <w:sz w:val="20"/>
          <w:szCs w:val="20"/>
        </w:rPr>
      </w:pPr>
    </w:p>
    <w:p w14:paraId="7FC0E497" w14:textId="77777777" w:rsidR="00C16CDE" w:rsidRPr="00C16CDE" w:rsidRDefault="00C16CDE" w:rsidP="00C16CDE">
      <w:pPr>
        <w:rPr>
          <w:bCs/>
          <w:sz w:val="20"/>
          <w:szCs w:val="20"/>
        </w:rPr>
      </w:pPr>
      <w:r w:rsidRPr="00C16CDE">
        <w:rPr>
          <w:bCs/>
          <w:sz w:val="20"/>
          <w:szCs w:val="20"/>
        </w:rPr>
        <w:t>DOKAZILO:</w:t>
      </w:r>
    </w:p>
    <w:p w14:paraId="260E6C38" w14:textId="77777777" w:rsidR="00C16CDE" w:rsidRPr="00C16CDE" w:rsidRDefault="00C16CDE" w:rsidP="00C16CDE">
      <w:pPr>
        <w:rPr>
          <w:b/>
          <w:bCs/>
          <w:sz w:val="20"/>
          <w:szCs w:val="20"/>
        </w:rPr>
      </w:pPr>
      <w:r w:rsidRPr="00C16CDE">
        <w:rPr>
          <w:b/>
          <w:bCs/>
          <w:sz w:val="20"/>
          <w:szCs w:val="20"/>
        </w:rPr>
        <w:t>Izpolnjen obrazec ESPD za vse gospodarske subjekte v ponudbi.</w:t>
      </w:r>
    </w:p>
    <w:p w14:paraId="3147C8F3" w14:textId="77777777" w:rsidR="00903600" w:rsidRDefault="00903600" w:rsidP="00C16CDE">
      <w:pPr>
        <w:tabs>
          <w:tab w:val="left" w:pos="1508"/>
        </w:tabs>
        <w:rPr>
          <w:sz w:val="20"/>
          <w:szCs w:val="20"/>
        </w:rPr>
      </w:pPr>
    </w:p>
    <w:p w14:paraId="31A62882" w14:textId="77777777" w:rsidR="00903600" w:rsidRDefault="00903600" w:rsidP="00C16CDE">
      <w:pPr>
        <w:tabs>
          <w:tab w:val="left" w:pos="1508"/>
        </w:tabs>
        <w:rPr>
          <w:sz w:val="20"/>
          <w:szCs w:val="20"/>
        </w:rPr>
      </w:pPr>
    </w:p>
    <w:p w14:paraId="668B9E5B" w14:textId="77777777" w:rsidR="00903600" w:rsidRPr="0062057D" w:rsidRDefault="00903600" w:rsidP="00903600">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75" w:name="_Toc336851744"/>
      <w:bookmarkStart w:id="176" w:name="_Toc336851792"/>
      <w:bookmarkStart w:id="177" w:name="_Toc509672560"/>
      <w:r w:rsidRPr="0062057D">
        <w:rPr>
          <w:rFonts w:ascii="Arial" w:hAnsi="Arial" w:cs="Arial"/>
          <w:b/>
          <w:bCs/>
          <w:caps/>
          <w:sz w:val="20"/>
          <w:szCs w:val="28"/>
        </w:rPr>
        <w:t>merila</w:t>
      </w:r>
      <w:bookmarkEnd w:id="175"/>
      <w:bookmarkEnd w:id="176"/>
      <w:bookmarkEnd w:id="177"/>
    </w:p>
    <w:p w14:paraId="1546FB2D" w14:textId="77777777" w:rsidR="00903600" w:rsidRPr="00D04744" w:rsidRDefault="00903600" w:rsidP="00903600">
      <w:pPr>
        <w:suppressAutoHyphens w:val="0"/>
        <w:autoSpaceDN/>
        <w:spacing w:line="260" w:lineRule="atLeast"/>
        <w:jc w:val="both"/>
        <w:textAlignment w:val="auto"/>
        <w:rPr>
          <w:rFonts w:eastAsia="Calibri" w:cs="Times New Roman"/>
          <w:b/>
          <w:bCs/>
          <w:color w:val="000000" w:themeColor="text1"/>
          <w:sz w:val="20"/>
          <w:u w:val="single"/>
          <w:lang w:eastAsia="en-US"/>
        </w:rPr>
      </w:pPr>
      <w:r w:rsidRPr="00D04744">
        <w:rPr>
          <w:rFonts w:eastAsia="Calibri" w:cs="Times New Roman"/>
          <w:b/>
          <w:bCs/>
          <w:color w:val="000000" w:themeColor="text1"/>
          <w:sz w:val="20"/>
          <w:u w:val="single"/>
          <w:lang w:eastAsia="en-US"/>
        </w:rPr>
        <w:t>Merila:</w:t>
      </w:r>
    </w:p>
    <w:p w14:paraId="5F1EB953"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38B88609"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Merilo za izbor je ekonomsko najugodnejša ponudba.</w:t>
      </w:r>
    </w:p>
    <w:p w14:paraId="19FADBCB"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Naročnik bo pravočasne ponudbe ovrednotil na podlagi naslednjih meril:</w:t>
      </w:r>
    </w:p>
    <w:p w14:paraId="47CEAA07"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5E5D999F" w14:textId="77777777" w:rsidR="00903600" w:rsidRPr="00D04744" w:rsidRDefault="00903600" w:rsidP="00903600">
      <w:pPr>
        <w:pStyle w:val="Odstavekseznama"/>
        <w:numPr>
          <w:ilvl w:val="0"/>
          <w:numId w:val="45"/>
        </w:numPr>
        <w:suppressAutoHyphens w:val="0"/>
        <w:autoSpaceDN/>
        <w:spacing w:line="260" w:lineRule="atLeast"/>
        <w:jc w:val="both"/>
        <w:textAlignment w:val="auto"/>
        <w:rPr>
          <w:rFonts w:ascii="Arial" w:hAnsi="Arial" w:cs="Arial"/>
          <w:b/>
          <w:bCs/>
          <w:color w:val="000000" w:themeColor="text1"/>
          <w:sz w:val="20"/>
        </w:rPr>
      </w:pPr>
      <w:r w:rsidRPr="00D04744">
        <w:rPr>
          <w:rFonts w:ascii="Arial" w:hAnsi="Arial" w:cs="Arial"/>
          <w:b/>
          <w:bCs/>
          <w:color w:val="000000" w:themeColor="text1"/>
          <w:sz w:val="20"/>
        </w:rPr>
        <w:t>Ponudbena cena (do 90 točk)</w:t>
      </w:r>
    </w:p>
    <w:p w14:paraId="47DB42C0" w14:textId="77777777" w:rsidR="00903600" w:rsidRPr="00D04744" w:rsidRDefault="00903600" w:rsidP="00903600">
      <w:pPr>
        <w:pStyle w:val="Odstavekseznama"/>
        <w:numPr>
          <w:ilvl w:val="0"/>
          <w:numId w:val="45"/>
        </w:numPr>
        <w:suppressAutoHyphens w:val="0"/>
        <w:autoSpaceDN/>
        <w:spacing w:line="260" w:lineRule="atLeast"/>
        <w:jc w:val="both"/>
        <w:textAlignment w:val="auto"/>
        <w:rPr>
          <w:rFonts w:ascii="Arial" w:hAnsi="Arial" w:cs="Arial"/>
          <w:b/>
          <w:bCs/>
          <w:color w:val="000000" w:themeColor="text1"/>
          <w:sz w:val="20"/>
        </w:rPr>
      </w:pPr>
      <w:r w:rsidRPr="00D04744">
        <w:rPr>
          <w:rFonts w:ascii="Arial" w:hAnsi="Arial" w:cs="Arial"/>
          <w:b/>
          <w:bCs/>
          <w:color w:val="000000" w:themeColor="text1"/>
          <w:sz w:val="20"/>
        </w:rPr>
        <w:t>Splošna garancija (do 10 točk)</w:t>
      </w:r>
    </w:p>
    <w:p w14:paraId="419C9F5C"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309A5D92"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 xml:space="preserve">Vse ponudbe bo naročnik točkoval. Naročnik bo izbral ponudbo, ki bo dosegla največje število točk. </w:t>
      </w:r>
    </w:p>
    <w:p w14:paraId="2D047904"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 xml:space="preserve">Enota za vrednotenje ponudb je točka. Doseženo skupno število točk je enako vsoti doseženega števila točk pri posameznem merilu. </w:t>
      </w:r>
    </w:p>
    <w:p w14:paraId="1FA3532A"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57BA3B63" w14:textId="77777777" w:rsidR="00903600" w:rsidRPr="00D04744" w:rsidRDefault="00903600" w:rsidP="00903600">
      <w:pPr>
        <w:suppressAutoHyphens w:val="0"/>
        <w:autoSpaceDN/>
        <w:spacing w:line="260" w:lineRule="atLeast"/>
        <w:jc w:val="both"/>
        <w:textAlignment w:val="auto"/>
        <w:rPr>
          <w:color w:val="000000" w:themeColor="text1"/>
          <w:sz w:val="20"/>
          <w:u w:val="single"/>
        </w:rPr>
      </w:pPr>
      <w:r w:rsidRPr="00D04744">
        <w:rPr>
          <w:color w:val="000000" w:themeColor="text1"/>
          <w:sz w:val="20"/>
          <w:u w:val="single"/>
        </w:rPr>
        <w:t>a)  Ponudbena cena:</w:t>
      </w:r>
    </w:p>
    <w:p w14:paraId="1E852999"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759983E2"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90. </w:t>
      </w:r>
    </w:p>
    <w:p w14:paraId="1D6562E0" w14:textId="77777777" w:rsidR="00903600" w:rsidRPr="00D04744" w:rsidRDefault="00903600" w:rsidP="00903600">
      <w:pPr>
        <w:pStyle w:val="Odstavekseznama"/>
        <w:suppressAutoHyphens w:val="0"/>
        <w:autoSpaceDN/>
        <w:spacing w:line="260" w:lineRule="atLeast"/>
        <w:jc w:val="both"/>
        <w:textAlignment w:val="auto"/>
        <w:rPr>
          <w:rFonts w:ascii="Arial" w:hAnsi="Arial" w:cs="Arial"/>
          <w:color w:val="000000" w:themeColor="text1"/>
          <w:sz w:val="20"/>
        </w:rPr>
      </w:pPr>
    </w:p>
    <w:p w14:paraId="558EE2E5" w14:textId="77777777" w:rsidR="00903600" w:rsidRPr="00D04744" w:rsidRDefault="00903600" w:rsidP="00903600">
      <w:pPr>
        <w:pStyle w:val="Odstavekseznama"/>
        <w:spacing w:line="260" w:lineRule="atLeast"/>
        <w:rPr>
          <w:rFonts w:ascii="Arial" w:hAnsi="Arial" w:cs="Arial"/>
          <w:b/>
          <w:bCs/>
          <w:color w:val="000000" w:themeColor="text1"/>
          <w:sz w:val="20"/>
          <w:u w:val="single"/>
        </w:rPr>
      </w:pPr>
      <w:r w:rsidRPr="00D04744">
        <w:rPr>
          <w:rFonts w:ascii="Arial" w:hAnsi="Arial" w:cs="Arial"/>
          <w:b/>
          <w:bCs/>
          <w:color w:val="000000" w:themeColor="text1"/>
          <w:sz w:val="20"/>
          <w:u w:val="single"/>
        </w:rPr>
        <w:t>Skupaj cena najugodnejšega ponudnika</w:t>
      </w:r>
    </w:p>
    <w:p w14:paraId="65A35BE2" w14:textId="77777777" w:rsidR="00903600" w:rsidRPr="00D04744" w:rsidRDefault="00903600" w:rsidP="00903600">
      <w:pPr>
        <w:spacing w:line="260" w:lineRule="atLeast"/>
        <w:ind w:firstLine="708"/>
        <w:rPr>
          <w:rFonts w:eastAsia="Calibri"/>
          <w:b/>
          <w:bCs/>
          <w:color w:val="000000" w:themeColor="text1"/>
          <w:sz w:val="32"/>
          <w:szCs w:val="32"/>
          <w:u w:val="single"/>
        </w:rPr>
      </w:pPr>
      <w:r w:rsidRPr="00D04744">
        <w:rPr>
          <w:rFonts w:eastAsia="Calibri"/>
          <w:b/>
          <w:bCs/>
          <w:color w:val="000000" w:themeColor="text1"/>
          <w:sz w:val="20"/>
        </w:rPr>
        <w:t xml:space="preserve">Skupaj cena ponudnika  </w:t>
      </w:r>
      <w:r w:rsidRPr="00D04744">
        <w:rPr>
          <w:b/>
          <w:bCs/>
          <w:color w:val="000000" w:themeColor="text1"/>
          <w:sz w:val="20"/>
        </w:rPr>
        <w:t xml:space="preserve">   </w:t>
      </w:r>
      <w:r w:rsidRPr="00D04744">
        <w:rPr>
          <w:rFonts w:eastAsia="Calibri"/>
          <w:b/>
          <w:bCs/>
          <w:color w:val="000000" w:themeColor="text1"/>
          <w:sz w:val="20"/>
        </w:rPr>
        <w:t xml:space="preserve"> </w:t>
      </w:r>
      <w:r w:rsidRPr="00D04744">
        <w:rPr>
          <w:rFonts w:eastAsia="Calibri"/>
          <w:b/>
          <w:bCs/>
          <w:color w:val="000000" w:themeColor="text1"/>
          <w:sz w:val="20"/>
        </w:rPr>
        <w:tab/>
      </w:r>
      <w:r w:rsidRPr="00D04744">
        <w:rPr>
          <w:rFonts w:eastAsia="Calibri"/>
          <w:b/>
          <w:bCs/>
          <w:color w:val="000000" w:themeColor="text1"/>
          <w:sz w:val="20"/>
        </w:rPr>
        <w:tab/>
      </w:r>
      <w:r w:rsidRPr="00D04744">
        <w:rPr>
          <w:rFonts w:eastAsia="Calibri"/>
          <w:b/>
          <w:bCs/>
          <w:color w:val="000000" w:themeColor="text1"/>
          <w:sz w:val="20"/>
        </w:rPr>
        <w:tab/>
      </w:r>
      <w:r w:rsidRPr="00D04744">
        <w:rPr>
          <w:rFonts w:eastAsia="Calibri"/>
          <w:b/>
          <w:bCs/>
          <w:color w:val="000000" w:themeColor="text1"/>
          <w:sz w:val="32"/>
          <w:szCs w:val="32"/>
          <w:vertAlign w:val="superscript"/>
        </w:rPr>
        <w:t>x 90 točk</w:t>
      </w:r>
    </w:p>
    <w:p w14:paraId="4708CE22"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37D8D0CF" w14:textId="77777777" w:rsidR="00903600" w:rsidRPr="00D04744" w:rsidRDefault="00903600" w:rsidP="00903600">
      <w:pPr>
        <w:suppressAutoHyphens w:val="0"/>
        <w:autoSpaceDN/>
        <w:spacing w:line="260" w:lineRule="atLeast"/>
        <w:jc w:val="both"/>
        <w:textAlignment w:val="auto"/>
        <w:rPr>
          <w:color w:val="000000" w:themeColor="text1"/>
          <w:sz w:val="20"/>
          <w:u w:val="single"/>
        </w:rPr>
      </w:pPr>
      <w:r w:rsidRPr="00D04744">
        <w:rPr>
          <w:color w:val="000000" w:themeColor="text1"/>
          <w:sz w:val="20"/>
          <w:u w:val="single"/>
        </w:rPr>
        <w:t xml:space="preserve">b) Splošna garancija: </w:t>
      </w:r>
    </w:p>
    <w:p w14:paraId="13CF629A"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160679C7" w14:textId="77777777" w:rsidR="00903600" w:rsidRPr="00D04744" w:rsidRDefault="00903600" w:rsidP="00903600">
      <w:pPr>
        <w:suppressAutoHyphens w:val="0"/>
        <w:autoSpaceDN/>
        <w:spacing w:line="260" w:lineRule="atLeast"/>
        <w:jc w:val="both"/>
        <w:textAlignment w:val="auto"/>
        <w:rPr>
          <w:color w:val="000000" w:themeColor="text1"/>
          <w:sz w:val="20"/>
        </w:rPr>
      </w:pPr>
      <w:bookmarkStart w:id="178" w:name="_Hlk203049128"/>
      <w:r w:rsidRPr="00D04744">
        <w:rPr>
          <w:color w:val="000000" w:themeColor="text1"/>
          <w:sz w:val="20"/>
        </w:rPr>
        <w:t>Pri vrednotenju točk glede splošne garancije, ki jo ponudnik ponuja pri posameznem sklopu, je točkovanje naslednje:</w:t>
      </w:r>
    </w:p>
    <w:bookmarkEnd w:id="178"/>
    <w:p w14:paraId="117A73E1"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21BC3523" w14:textId="77777777" w:rsidR="00903600" w:rsidRPr="00D04744" w:rsidRDefault="00903600" w:rsidP="00903600">
      <w:pPr>
        <w:pStyle w:val="Odstavekseznama"/>
        <w:suppressAutoHyphens w:val="0"/>
        <w:autoSpaceDN/>
        <w:spacing w:line="260" w:lineRule="atLeast"/>
        <w:jc w:val="both"/>
        <w:textAlignment w:val="auto"/>
        <w:rPr>
          <w:rFonts w:ascii="Arial" w:hAnsi="Arial" w:cs="Arial"/>
          <w:b/>
          <w:bCs/>
          <w:color w:val="000000" w:themeColor="text1"/>
          <w:sz w:val="20"/>
        </w:rPr>
      </w:pPr>
      <w:bookmarkStart w:id="179" w:name="_Hlk203027321"/>
      <w:r w:rsidRPr="00D04744">
        <w:rPr>
          <w:rFonts w:ascii="Arial" w:hAnsi="Arial" w:cs="Arial"/>
          <w:b/>
          <w:bCs/>
          <w:color w:val="000000" w:themeColor="text1"/>
          <w:sz w:val="20"/>
        </w:rPr>
        <w:t xml:space="preserve">60 mesecev splošne garancije </w:t>
      </w:r>
      <w:bookmarkEnd w:id="179"/>
      <w:r w:rsidRPr="00D04744">
        <w:rPr>
          <w:rFonts w:ascii="Arial" w:hAnsi="Arial" w:cs="Arial"/>
          <w:b/>
          <w:bCs/>
          <w:color w:val="000000" w:themeColor="text1"/>
          <w:sz w:val="20"/>
        </w:rPr>
        <w:t>- 0 točk</w:t>
      </w:r>
    </w:p>
    <w:p w14:paraId="4C4F549C" w14:textId="77777777" w:rsidR="00903600" w:rsidRPr="00D04744" w:rsidRDefault="00903600" w:rsidP="00903600">
      <w:pPr>
        <w:pStyle w:val="Odstavekseznama"/>
        <w:suppressAutoHyphens w:val="0"/>
        <w:autoSpaceDN/>
        <w:spacing w:line="260" w:lineRule="atLeast"/>
        <w:jc w:val="both"/>
        <w:textAlignment w:val="auto"/>
        <w:rPr>
          <w:rFonts w:ascii="Arial" w:hAnsi="Arial" w:cs="Arial"/>
          <w:b/>
          <w:bCs/>
          <w:color w:val="000000" w:themeColor="text1"/>
          <w:sz w:val="20"/>
        </w:rPr>
      </w:pPr>
      <w:bookmarkStart w:id="180" w:name="_Hlk203027329"/>
      <w:r w:rsidRPr="00D04744">
        <w:rPr>
          <w:rFonts w:ascii="Arial" w:hAnsi="Arial" w:cs="Arial"/>
          <w:b/>
          <w:bCs/>
          <w:color w:val="000000" w:themeColor="text1"/>
          <w:sz w:val="20"/>
        </w:rPr>
        <w:t xml:space="preserve">72 mesecev splošne garancije </w:t>
      </w:r>
      <w:bookmarkEnd w:id="180"/>
      <w:r w:rsidRPr="00D04744">
        <w:rPr>
          <w:rFonts w:ascii="Arial" w:hAnsi="Arial" w:cs="Arial"/>
          <w:b/>
          <w:bCs/>
          <w:color w:val="000000" w:themeColor="text1"/>
          <w:sz w:val="20"/>
        </w:rPr>
        <w:t>– 5 točk</w:t>
      </w:r>
    </w:p>
    <w:p w14:paraId="1A6DB6CC" w14:textId="77777777" w:rsidR="00903600" w:rsidRPr="00D04744" w:rsidRDefault="00903600" w:rsidP="00903600">
      <w:pPr>
        <w:pStyle w:val="Odstavekseznama"/>
        <w:suppressAutoHyphens w:val="0"/>
        <w:autoSpaceDN/>
        <w:spacing w:line="260" w:lineRule="atLeast"/>
        <w:jc w:val="both"/>
        <w:textAlignment w:val="auto"/>
        <w:rPr>
          <w:rFonts w:ascii="Arial" w:hAnsi="Arial" w:cs="Arial"/>
          <w:b/>
          <w:bCs/>
          <w:color w:val="000000" w:themeColor="text1"/>
          <w:sz w:val="20"/>
        </w:rPr>
      </w:pPr>
      <w:r w:rsidRPr="00D04744">
        <w:rPr>
          <w:rFonts w:ascii="Arial" w:hAnsi="Arial" w:cs="Arial"/>
          <w:b/>
          <w:bCs/>
          <w:color w:val="000000" w:themeColor="text1"/>
          <w:sz w:val="20"/>
        </w:rPr>
        <w:t>84 mesecev ali več splošne garancije – 10 točk</w:t>
      </w:r>
    </w:p>
    <w:p w14:paraId="11265A5D" w14:textId="77777777" w:rsidR="00903600" w:rsidRDefault="00903600" w:rsidP="00C16CDE">
      <w:pPr>
        <w:tabs>
          <w:tab w:val="left" w:pos="1508"/>
        </w:tabs>
        <w:rPr>
          <w:sz w:val="20"/>
          <w:szCs w:val="20"/>
        </w:rPr>
      </w:pPr>
    </w:p>
    <w:p w14:paraId="10764378" w14:textId="77777777" w:rsidR="00903600" w:rsidRPr="00D04744" w:rsidRDefault="00903600" w:rsidP="00903600">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color w:val="000000" w:themeColor="text1"/>
          <w:sz w:val="20"/>
          <w:szCs w:val="28"/>
        </w:rPr>
      </w:pPr>
      <w:bookmarkStart w:id="181" w:name="_Toc509672561"/>
      <w:r w:rsidRPr="00D04744">
        <w:rPr>
          <w:rFonts w:ascii="Arial" w:hAnsi="Arial" w:cs="Arial"/>
          <w:b/>
          <w:bCs/>
          <w:caps/>
          <w:color w:val="000000" w:themeColor="text1"/>
          <w:sz w:val="20"/>
          <w:szCs w:val="28"/>
        </w:rPr>
        <w:t>ponudba</w:t>
      </w:r>
      <w:bookmarkEnd w:id="181"/>
    </w:p>
    <w:p w14:paraId="24070266" w14:textId="77777777" w:rsidR="00903600" w:rsidRPr="002C7B30" w:rsidRDefault="00903600" w:rsidP="00903600">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2" w:name="_Toc336851746"/>
      <w:bookmarkStart w:id="183" w:name="_Toc336851794"/>
      <w:bookmarkStart w:id="184" w:name="_Toc509672562"/>
      <w:r w:rsidRPr="002C7B30">
        <w:rPr>
          <w:rFonts w:cs="Times New Roman"/>
          <w:b/>
          <w:smallCaps/>
          <w:lang w:eastAsia="en-US"/>
        </w:rPr>
        <w:t>ponudbena dokumentacija</w:t>
      </w:r>
      <w:bookmarkEnd w:id="182"/>
      <w:bookmarkEnd w:id="183"/>
      <w:bookmarkEnd w:id="184"/>
    </w:p>
    <w:p w14:paraId="3BF3D88C"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4C7565E" w14:textId="77777777" w:rsidR="00903600" w:rsidRPr="0055539C" w:rsidRDefault="00903600" w:rsidP="00903600">
      <w:pPr>
        <w:suppressAutoHyphens w:val="0"/>
        <w:autoSpaceDN/>
        <w:spacing w:line="260" w:lineRule="atLeast"/>
        <w:jc w:val="both"/>
        <w:textAlignment w:val="auto"/>
        <w:rPr>
          <w:rFonts w:eastAsia="Calibri"/>
          <w:sz w:val="20"/>
          <w:szCs w:val="20"/>
          <w:highlight w:val="yellow"/>
          <w:lang w:eastAsia="en-US"/>
        </w:rPr>
      </w:pPr>
    </w:p>
    <w:p w14:paraId="3E491004" w14:textId="77777777" w:rsidR="00903600" w:rsidRDefault="00903600"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sz w:val="20"/>
          <w:szCs w:val="20"/>
        </w:rPr>
      </w:pPr>
      <w:r>
        <w:rPr>
          <w:rFonts w:ascii="Arial" w:hAnsi="Arial" w:cs="Arial"/>
          <w:sz w:val="20"/>
          <w:szCs w:val="20"/>
        </w:rPr>
        <w:t>Izpolnjen obrazec »</w:t>
      </w:r>
      <w:r>
        <w:rPr>
          <w:rFonts w:ascii="Arial" w:hAnsi="Arial" w:cs="Arial"/>
          <w:b/>
          <w:sz w:val="20"/>
          <w:szCs w:val="20"/>
        </w:rPr>
        <w:t>Prijava na razpis</w:t>
      </w:r>
      <w:r>
        <w:rPr>
          <w:rFonts w:ascii="Arial" w:hAnsi="Arial" w:cs="Arial"/>
          <w:sz w:val="20"/>
          <w:szCs w:val="20"/>
        </w:rPr>
        <w:t xml:space="preserve">« </w:t>
      </w:r>
    </w:p>
    <w:p w14:paraId="13F84851" w14:textId="77777777" w:rsidR="00903600" w:rsidRDefault="00903600" w:rsidP="00903600">
      <w:pPr>
        <w:pStyle w:val="Odstavekseznama"/>
        <w:numPr>
          <w:ilvl w:val="0"/>
          <w:numId w:val="3"/>
        </w:numPr>
        <w:ind w:left="720"/>
        <w:rPr>
          <w:rFonts w:ascii="Arial" w:hAnsi="Arial" w:cs="Arial"/>
          <w:sz w:val="20"/>
          <w:szCs w:val="20"/>
        </w:rPr>
      </w:pPr>
      <w:r w:rsidRPr="00A62E20">
        <w:rPr>
          <w:rFonts w:ascii="Arial" w:hAnsi="Arial" w:cs="Arial"/>
          <w:sz w:val="20"/>
          <w:szCs w:val="20"/>
        </w:rPr>
        <w:t>Izpolnjen obrazec »</w:t>
      </w:r>
      <w:r w:rsidRPr="00DC3176">
        <w:rPr>
          <w:rFonts w:ascii="Arial" w:hAnsi="Arial" w:cs="Arial"/>
          <w:b/>
          <w:sz w:val="20"/>
          <w:szCs w:val="20"/>
        </w:rPr>
        <w:t>Soglasje za pridobitev podatkov iz kazenskih evidenc</w:t>
      </w:r>
      <w:r w:rsidRPr="00A62E20">
        <w:rPr>
          <w:rFonts w:ascii="Arial" w:hAnsi="Arial" w:cs="Arial"/>
          <w:sz w:val="20"/>
          <w:szCs w:val="20"/>
        </w:rPr>
        <w:t>«</w:t>
      </w:r>
      <w:r>
        <w:rPr>
          <w:rFonts w:ascii="Arial" w:hAnsi="Arial" w:cs="Arial"/>
          <w:sz w:val="20"/>
          <w:szCs w:val="20"/>
        </w:rPr>
        <w:t xml:space="preserve"> </w:t>
      </w:r>
    </w:p>
    <w:p w14:paraId="36FAFD41" w14:textId="77777777" w:rsidR="00903600" w:rsidRPr="00A62E20" w:rsidRDefault="00903600" w:rsidP="00903600">
      <w:pPr>
        <w:pStyle w:val="Odstavekseznama"/>
        <w:numPr>
          <w:ilvl w:val="0"/>
          <w:numId w:val="3"/>
        </w:numPr>
        <w:tabs>
          <w:tab w:val="left" w:pos="887"/>
        </w:tabs>
        <w:suppressAutoHyphens w:val="0"/>
        <w:autoSpaceDN/>
        <w:spacing w:line="260" w:lineRule="atLeast"/>
        <w:ind w:left="720"/>
        <w:textAlignment w:val="auto"/>
        <w:rPr>
          <w:rFonts w:ascii="Arial" w:hAnsi="Arial"/>
          <w:b/>
          <w:sz w:val="20"/>
        </w:rPr>
      </w:pPr>
      <w:r w:rsidRPr="00A62E20">
        <w:rPr>
          <w:rFonts w:ascii="Arial" w:hAnsi="Arial" w:cs="Arial"/>
          <w:sz w:val="20"/>
          <w:szCs w:val="20"/>
        </w:rPr>
        <w:t>Izpolnjen obrazec »</w:t>
      </w:r>
      <w:r w:rsidRPr="00DC3176">
        <w:rPr>
          <w:rFonts w:ascii="Arial" w:hAnsi="Arial" w:cs="Arial"/>
          <w:b/>
          <w:sz w:val="20"/>
          <w:szCs w:val="20"/>
        </w:rPr>
        <w:t>Predračun</w:t>
      </w:r>
      <w:r w:rsidRPr="00A62E20">
        <w:rPr>
          <w:rFonts w:ascii="Arial" w:hAnsi="Arial" w:cs="Arial"/>
          <w:sz w:val="20"/>
          <w:szCs w:val="20"/>
        </w:rPr>
        <w:t>«</w:t>
      </w:r>
    </w:p>
    <w:p w14:paraId="55D2786F" w14:textId="77777777" w:rsidR="00903600"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Pr>
          <w:rFonts w:eastAsia="Calibri" w:cs="Times New Roman"/>
          <w:b/>
          <w:sz w:val="20"/>
          <w:lang w:eastAsia="en-US"/>
        </w:rPr>
        <w:t>neblokiranih računih</w:t>
      </w:r>
      <w:r w:rsidRPr="00652C5C">
        <w:rPr>
          <w:rFonts w:eastAsia="Calibri" w:cs="Times New Roman"/>
          <w:sz w:val="20"/>
          <w:lang w:eastAsia="en-US"/>
        </w:rPr>
        <w:t>«</w:t>
      </w:r>
    </w:p>
    <w:p w14:paraId="066321A7" w14:textId="77777777" w:rsidR="00903600" w:rsidRPr="004C74FE"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240EC9A7" w14:textId="77777777" w:rsidR="00903600" w:rsidRDefault="00903600" w:rsidP="00903600">
      <w:pPr>
        <w:numPr>
          <w:ilvl w:val="0"/>
          <w:numId w:val="3"/>
        </w:numPr>
        <w:suppressAutoHyphens w:val="0"/>
        <w:autoSpaceDN/>
        <w:spacing w:line="260" w:lineRule="atLeast"/>
        <w:ind w:left="720"/>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7F9302E" w14:textId="77777777" w:rsidR="00615882"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5EF39DEC" w14:textId="77777777" w:rsidR="00615882"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2ECC5B67" w14:textId="77777777" w:rsidR="00615882"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2962B2D3" w14:textId="77777777" w:rsidR="00615882" w:rsidRPr="00994CFF"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665AD82B" w14:textId="77777777" w:rsidR="00903600" w:rsidRPr="00652C5C"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FE4862">
        <w:rPr>
          <w:rFonts w:eastAsia="Calibri" w:cs="Times New Roman"/>
          <w:bCs/>
          <w:sz w:val="20"/>
          <w:lang w:eastAsia="en-US"/>
        </w:rPr>
        <w:t>Izpolnjen obrazec</w:t>
      </w:r>
      <w:r>
        <w:rPr>
          <w:rFonts w:eastAsia="Calibri" w:cs="Times New Roman"/>
          <w:b/>
          <w:sz w:val="20"/>
          <w:lang w:eastAsia="en-US"/>
        </w:rPr>
        <w:t xml:space="preserve"> zavarovanja za dobro izvedbo pogodbenih obveznosti</w:t>
      </w:r>
    </w:p>
    <w:p w14:paraId="4623D4EB" w14:textId="77777777" w:rsidR="00903600" w:rsidRPr="00A62E20"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Pr>
          <w:rFonts w:eastAsia="Calibri" w:cs="Times New Roman"/>
          <w:b/>
          <w:sz w:val="20"/>
          <w:lang w:eastAsia="en-US"/>
        </w:rPr>
        <w:t>okvirnega sporazuma</w:t>
      </w:r>
    </w:p>
    <w:p w14:paraId="67AC1967" w14:textId="77777777" w:rsidR="00903600" w:rsidRDefault="00903600" w:rsidP="00903600">
      <w:pPr>
        <w:pStyle w:val="Odstavekseznama"/>
        <w:numPr>
          <w:ilvl w:val="0"/>
          <w:numId w:val="3"/>
        </w:numPr>
        <w:ind w:left="720"/>
        <w:rPr>
          <w:rFonts w:ascii="Arial" w:hAnsi="Arial"/>
          <w:sz w:val="20"/>
        </w:rPr>
      </w:pPr>
      <w:r w:rsidRPr="00A62E20">
        <w:rPr>
          <w:rFonts w:ascii="Arial" w:hAnsi="Arial"/>
          <w:sz w:val="20"/>
        </w:rPr>
        <w:t>Izpolnjen obrazec »</w:t>
      </w:r>
      <w:r>
        <w:rPr>
          <w:rFonts w:ascii="Arial" w:hAnsi="Arial"/>
          <w:b/>
          <w:sz w:val="20"/>
        </w:rPr>
        <w:t>Izjava podizvajalca</w:t>
      </w:r>
      <w:r w:rsidRPr="00A62E20">
        <w:rPr>
          <w:rFonts w:ascii="Arial" w:hAnsi="Arial"/>
          <w:sz w:val="20"/>
        </w:rPr>
        <w:t>« (v primeru, da ponudnik nastopa s podizvajalci in podizvajalci to zahtevajo)</w:t>
      </w:r>
    </w:p>
    <w:p w14:paraId="5057830C" w14:textId="77777777" w:rsidR="00903600" w:rsidRDefault="00903600"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39E8BC85" w14:textId="78E757F0" w:rsidR="00615882" w:rsidRPr="00B45C8A" w:rsidRDefault="00615882"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sz w:val="20"/>
          <w:szCs w:val="20"/>
        </w:rPr>
      </w:pPr>
      <w:r>
        <w:rPr>
          <w:rFonts w:ascii="Arial" w:hAnsi="Arial" w:cs="Arial"/>
          <w:sz w:val="20"/>
          <w:szCs w:val="20"/>
        </w:rPr>
        <w:t xml:space="preserve">Izjava o </w:t>
      </w:r>
      <w:r w:rsidR="00CA1D95">
        <w:rPr>
          <w:rFonts w:ascii="Arial" w:hAnsi="Arial" w:cs="Arial"/>
          <w:sz w:val="20"/>
          <w:szCs w:val="20"/>
        </w:rPr>
        <w:t>zagotavljanju in trajanju splošne garancije/garancijski list proizvajalca</w:t>
      </w:r>
    </w:p>
    <w:p w14:paraId="484B3C26" w14:textId="77777777" w:rsidR="00903600" w:rsidRPr="000336B3" w:rsidRDefault="00903600"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b/>
          <w:bCs/>
          <w:sz w:val="20"/>
          <w:szCs w:val="20"/>
        </w:rPr>
      </w:pPr>
      <w:r w:rsidRPr="000336B3">
        <w:rPr>
          <w:rFonts w:ascii="Arial" w:hAnsi="Arial" w:cs="Arial"/>
          <w:b/>
          <w:bCs/>
          <w:sz w:val="20"/>
          <w:szCs w:val="20"/>
        </w:rPr>
        <w:t>Prospekti tehničnih podatkov</w:t>
      </w:r>
      <w:r>
        <w:rPr>
          <w:rFonts w:ascii="Arial" w:hAnsi="Arial" w:cs="Arial"/>
          <w:b/>
          <w:bCs/>
          <w:sz w:val="20"/>
          <w:szCs w:val="20"/>
        </w:rPr>
        <w:t>.</w:t>
      </w:r>
    </w:p>
    <w:p w14:paraId="138DE3C9" w14:textId="77777777" w:rsidR="00903600" w:rsidRDefault="00903600" w:rsidP="00C16CDE">
      <w:pPr>
        <w:tabs>
          <w:tab w:val="left" w:pos="1508"/>
        </w:tabs>
        <w:rPr>
          <w:sz w:val="20"/>
          <w:szCs w:val="20"/>
        </w:rPr>
      </w:pPr>
    </w:p>
    <w:p w14:paraId="2558A8C6" w14:textId="77777777" w:rsidR="00903600" w:rsidRDefault="00903600" w:rsidP="00903600">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Sestavni del dokumentacije v zvezi z oddajo javnega naročila so tudi vse morebitne spremembe, dopolnitve, popravki dokumentacije ter dodatna pojasnila.</w:t>
      </w:r>
    </w:p>
    <w:p w14:paraId="554F6B73" w14:textId="77777777" w:rsidR="00903600" w:rsidRDefault="00903600" w:rsidP="00903600">
      <w:pPr>
        <w:suppressAutoHyphens w:val="0"/>
        <w:autoSpaceDN/>
        <w:spacing w:line="260" w:lineRule="atLeast"/>
        <w:jc w:val="both"/>
        <w:textAlignment w:val="auto"/>
        <w:rPr>
          <w:rFonts w:eastAsia="Calibri" w:cs="Times New Roman"/>
          <w:sz w:val="20"/>
          <w:lang w:eastAsia="en-US"/>
        </w:rPr>
      </w:pPr>
    </w:p>
    <w:p w14:paraId="62DA0B78"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1F6DBA0" w14:textId="77777777" w:rsidR="00903600" w:rsidRPr="00652C5C" w:rsidRDefault="00903600" w:rsidP="00903600">
      <w:pPr>
        <w:suppressAutoHyphens w:val="0"/>
        <w:autoSpaceDN/>
        <w:spacing w:line="260" w:lineRule="atLeast"/>
        <w:jc w:val="both"/>
        <w:textAlignment w:val="auto"/>
        <w:rPr>
          <w:rFonts w:eastAsia="Calibri"/>
          <w:i/>
          <w:sz w:val="18"/>
          <w:szCs w:val="18"/>
          <w:highlight w:val="yellow"/>
          <w:lang w:eastAsia="en-US"/>
        </w:rPr>
      </w:pPr>
    </w:p>
    <w:p w14:paraId="56546B94"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7FB00087" w14:textId="77777777" w:rsidR="00903600" w:rsidRPr="00652C5C" w:rsidRDefault="00903600" w:rsidP="00903600">
      <w:pPr>
        <w:numPr>
          <w:ilvl w:val="0"/>
          <w:numId w:val="4"/>
        </w:numPr>
        <w:suppressAutoHyphens w:val="0"/>
        <w:autoSpaceDN/>
        <w:spacing w:line="260" w:lineRule="atLeast"/>
        <w:ind w:left="1080"/>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1E112D3C" w14:textId="77777777" w:rsidR="00903600" w:rsidRPr="00652C5C" w:rsidRDefault="00903600" w:rsidP="00903600">
      <w:pPr>
        <w:numPr>
          <w:ilvl w:val="0"/>
          <w:numId w:val="4"/>
        </w:numPr>
        <w:suppressAutoHyphens w:val="0"/>
        <w:autoSpaceDN/>
        <w:spacing w:line="260" w:lineRule="atLeast"/>
        <w:ind w:left="1080"/>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140129BF"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p>
    <w:p w14:paraId="0BAB3ACA"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6687CD" w14:textId="3B1788BA" w:rsidR="00903600" w:rsidRPr="00C16CDE" w:rsidRDefault="00903600" w:rsidP="00C16CDE">
      <w:pPr>
        <w:tabs>
          <w:tab w:val="left" w:pos="1508"/>
        </w:tabs>
        <w:rPr>
          <w:sz w:val="20"/>
          <w:szCs w:val="20"/>
        </w:rPr>
        <w:sectPr w:rsidR="00903600" w:rsidRPr="00C16CDE" w:rsidSect="008D3FDA">
          <w:headerReference w:type="default" r:id="rId18"/>
          <w:pgSz w:w="11906" w:h="16838" w:code="9"/>
          <w:pgMar w:top="1361" w:right="1361" w:bottom="454" w:left="1361" w:header="454" w:footer="476" w:gutter="0"/>
          <w:cols w:space="284"/>
          <w:docGrid w:linePitch="360"/>
        </w:sectPr>
      </w:pPr>
    </w:p>
    <w:p w14:paraId="1EC05FC8" w14:textId="77777777"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5" w:name="_Toc509672563"/>
      <w:bookmarkEnd w:id="173"/>
      <w:r w:rsidRPr="00476704">
        <w:rPr>
          <w:rFonts w:ascii="Arial" w:hAnsi="Arial" w:cs="Arial"/>
          <w:b/>
          <w:bCs/>
          <w:caps/>
          <w:sz w:val="20"/>
          <w:szCs w:val="28"/>
        </w:rPr>
        <w:lastRenderedPageBreak/>
        <w:t>sestavljanje ponudbe</w:t>
      </w:r>
      <w:bookmarkEnd w:id="185"/>
    </w:p>
    <w:p w14:paraId="55274084" w14:textId="77777777" w:rsidR="008D3FDA" w:rsidRPr="00EF35D3"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6" w:name="_Toc464638554"/>
      <w:bookmarkStart w:id="187" w:name="_Toc336851749"/>
      <w:bookmarkStart w:id="188" w:name="_Toc336851797"/>
      <w:bookmarkStart w:id="189" w:name="_Toc509672094"/>
      <w:bookmarkEnd w:id="186"/>
      <w:r w:rsidRPr="00EF35D3">
        <w:rPr>
          <w:rFonts w:cs="Times New Roman"/>
          <w:b/>
          <w:bCs/>
          <w:i/>
          <w:sz w:val="20"/>
          <w:szCs w:val="26"/>
          <w:lang w:eastAsia="en-US"/>
        </w:rPr>
        <w:t>Obrazec »</w:t>
      </w:r>
      <w:bookmarkEnd w:id="187"/>
      <w:bookmarkEnd w:id="188"/>
      <w:r w:rsidRPr="00EF35D3">
        <w:rPr>
          <w:rFonts w:cs="Times New Roman"/>
          <w:b/>
          <w:bCs/>
          <w:i/>
          <w:sz w:val="20"/>
          <w:szCs w:val="26"/>
          <w:lang w:eastAsia="en-US"/>
        </w:rPr>
        <w:t>ESPD« za vse gospodarske subjekte</w:t>
      </w:r>
      <w:bookmarkEnd w:id="189"/>
    </w:p>
    <w:p w14:paraId="5DE2DF05" w14:textId="77777777" w:rsidR="008D3FDA" w:rsidRPr="003D6156" w:rsidRDefault="008D3FDA" w:rsidP="008D3FDA">
      <w:pPr>
        <w:spacing w:line="260" w:lineRule="atLeast"/>
        <w:jc w:val="both"/>
        <w:rPr>
          <w:rFonts w:eastAsia="Calibri" w:cs="Times New Roman"/>
          <w:sz w:val="20"/>
          <w:lang w:eastAsia="en-US"/>
        </w:rPr>
      </w:pPr>
      <w:bookmarkStart w:id="190" w:name="_Toc464638557"/>
      <w:bookmarkStart w:id="191" w:name="_Toc464638559"/>
      <w:bookmarkStart w:id="192" w:name="_Toc466382905"/>
      <w:bookmarkStart w:id="193" w:name="_Toc466382906"/>
      <w:bookmarkStart w:id="194" w:name="_Toc509672565"/>
      <w:bookmarkStart w:id="195" w:name="_Toc336851748"/>
      <w:bookmarkStart w:id="196" w:name="_Toc336851796"/>
      <w:bookmarkEnd w:id="190"/>
      <w:bookmarkEnd w:id="191"/>
      <w:bookmarkEnd w:id="192"/>
      <w:bookmarkEnd w:id="193"/>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3929F33" w14:textId="77777777" w:rsidR="008D3FDA" w:rsidRPr="003D6156" w:rsidRDefault="008D3FDA" w:rsidP="008D3FDA">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97" w:name="_Hlk127257816"/>
      <w:r w:rsidRPr="003D6156">
        <w:rPr>
          <w:rFonts w:eastAsia="Calibri"/>
          <w:sz w:val="20"/>
          <w:szCs w:val="20"/>
        </w:rPr>
        <w:t>(Uradni list RS, št. </w:t>
      </w:r>
      <w:hyperlink r:id="rId19"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0"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1" w:tgtFrame="_blank" w:tooltip="Zakon o debirokratizaciji" w:history="1">
        <w:r w:rsidRPr="003D6156">
          <w:rPr>
            <w:rFonts w:eastAsia="Calibri" w:cs="Times New Roman"/>
            <w:sz w:val="20"/>
            <w:szCs w:val="20"/>
          </w:rPr>
          <w:t>3/22</w:t>
        </w:r>
      </w:hyperlink>
      <w:r w:rsidRPr="003D6156">
        <w:rPr>
          <w:rFonts w:eastAsia="Calibri"/>
          <w:sz w:val="20"/>
          <w:szCs w:val="20"/>
        </w:rPr>
        <w:t xml:space="preserve"> – </w:t>
      </w:r>
      <w:proofErr w:type="spellStart"/>
      <w:r w:rsidRPr="003D6156">
        <w:rPr>
          <w:rFonts w:eastAsia="Calibri"/>
          <w:sz w:val="20"/>
          <w:szCs w:val="20"/>
        </w:rPr>
        <w:t>ZDeb</w:t>
      </w:r>
      <w:proofErr w:type="spellEnd"/>
      <w:r w:rsidRPr="003D6156">
        <w:rPr>
          <w:rFonts w:eastAsia="Calibri"/>
          <w:sz w:val="20"/>
          <w:szCs w:val="20"/>
        </w:rPr>
        <w:t xml:space="preserve">; v nadaljnjem besedilu: </w:t>
      </w:r>
      <w:proofErr w:type="spellStart"/>
      <w:r w:rsidRPr="003D6156">
        <w:rPr>
          <w:rFonts w:eastAsia="Calibri"/>
          <w:sz w:val="20"/>
          <w:szCs w:val="20"/>
        </w:rPr>
        <w:t>ZIntPK</w:t>
      </w:r>
      <w:proofErr w:type="spellEnd"/>
      <w:r w:rsidRPr="003D6156">
        <w:rPr>
          <w:rFonts w:eastAsia="Calibri"/>
          <w:sz w:val="20"/>
          <w:szCs w:val="20"/>
        </w:rPr>
        <w:t>)</w:t>
      </w:r>
      <w:bookmarkEnd w:id="197"/>
      <w:r w:rsidRPr="003D6156">
        <w:rPr>
          <w:rFonts w:eastAsia="Calibri"/>
          <w:sz w:val="20"/>
          <w:szCs w:val="20"/>
        </w:rPr>
        <w:t>.</w:t>
      </w:r>
    </w:p>
    <w:p w14:paraId="0AF2664F"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p>
    <w:p w14:paraId="104BA511" w14:textId="77777777" w:rsidR="008D3FDA" w:rsidRPr="003D6156" w:rsidRDefault="008D3FDA" w:rsidP="008D3FDA">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410831C7" w14:textId="77777777" w:rsidR="008D3FDA" w:rsidRDefault="008D3FDA" w:rsidP="008D3FDA">
      <w:pPr>
        <w:suppressAutoHyphens w:val="0"/>
        <w:autoSpaceDN/>
        <w:spacing w:line="260" w:lineRule="atLeast"/>
        <w:jc w:val="both"/>
        <w:textAlignment w:val="auto"/>
        <w:rPr>
          <w:rFonts w:eastAsia="Calibri"/>
          <w:sz w:val="20"/>
          <w:szCs w:val="20"/>
        </w:rPr>
      </w:pPr>
    </w:p>
    <w:p w14:paraId="726A6666"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22"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76E73F5A" w14:textId="77777777" w:rsidR="008D3FDA" w:rsidRPr="003D6156" w:rsidRDefault="008D3FDA" w:rsidP="008D3FDA">
      <w:pPr>
        <w:suppressAutoHyphens w:val="0"/>
        <w:autoSpaceDN/>
        <w:spacing w:line="260" w:lineRule="atLeast"/>
        <w:jc w:val="both"/>
        <w:textAlignment w:val="auto"/>
        <w:rPr>
          <w:rFonts w:eastAsia="Calibri" w:cs="Times New Roman"/>
          <w:color w:val="FF0000"/>
          <w:sz w:val="20"/>
          <w:lang w:eastAsia="en-US"/>
        </w:rPr>
      </w:pPr>
    </w:p>
    <w:p w14:paraId="207659E8"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763D6A5"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p>
    <w:p w14:paraId="4C2E6F14"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bookmarkStart w:id="198" w:name="_Hlk511905322"/>
      <w:r w:rsidRPr="003D6156">
        <w:rPr>
          <w:rFonts w:eastAsia="Calibri" w:cs="Times New Roman"/>
          <w:sz w:val="20"/>
          <w:lang w:eastAsia="en-US"/>
        </w:rPr>
        <w:t xml:space="preserve">Ponudnik, ki v sistemu e-JN oddaja ponudbo, naloži svoj ESPD v razdelek </w:t>
      </w:r>
      <w:bookmarkStart w:id="199" w:name="_Hlk63330375"/>
      <w:r w:rsidRPr="003D6156">
        <w:rPr>
          <w:rFonts w:eastAsia="Calibri" w:cs="Times New Roman"/>
          <w:sz w:val="20"/>
          <w:lang w:eastAsia="en-US"/>
        </w:rPr>
        <w:t>»Dokumenti«, del</w:t>
      </w:r>
      <w:bookmarkEnd w:id="199"/>
      <w:r w:rsidRPr="003D6156">
        <w:rPr>
          <w:rFonts w:eastAsia="Calibri" w:cs="Times New Roman"/>
          <w:sz w:val="20"/>
          <w:lang w:eastAsia="en-US"/>
        </w:rPr>
        <w:t xml:space="preserve"> »ESPD – ponudnik«, ESPD ostalih sodelujočih pa naloži v razdelek </w:t>
      </w:r>
      <w:bookmarkStart w:id="200" w:name="_Hlk63330402"/>
      <w:r w:rsidRPr="003D6156">
        <w:rPr>
          <w:rFonts w:eastAsia="Calibri" w:cs="Times New Roman"/>
          <w:sz w:val="20"/>
          <w:lang w:eastAsia="en-US"/>
        </w:rPr>
        <w:t>»Sodelujoči«, del</w:t>
      </w:r>
      <w:bookmarkEnd w:id="200"/>
      <w:r w:rsidRPr="003D6156">
        <w:rPr>
          <w:rFonts w:eastAsia="Calibri" w:cs="Times New Roman"/>
          <w:sz w:val="20"/>
          <w:lang w:eastAsia="en-US"/>
        </w:rPr>
        <w:t xml:space="preserve"> »ESPD – ostali sodelujoči«. Ponudnik, ki v sistemu e-JN oddaja ponudbo, naloži elektronsko 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ali nepodpisan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w:t>
      </w:r>
      <w:bookmarkStart w:id="201"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1"/>
      <w:r w:rsidRPr="003D6156">
        <w:rPr>
          <w:rFonts w:eastAsia="Calibri" w:cs="Times New Roman"/>
          <w:sz w:val="20"/>
          <w:lang w:eastAsia="en-US"/>
        </w:rPr>
        <w:t xml:space="preserve">. </w:t>
      </w:r>
    </w:p>
    <w:bookmarkEnd w:id="198"/>
    <w:p w14:paraId="2C6824EA"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p>
    <w:p w14:paraId="325CE5E6"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w:t>
      </w:r>
      <w:proofErr w:type="spellStart"/>
      <w:r w:rsidRPr="003D6156">
        <w:rPr>
          <w:rFonts w:eastAsia="Calibri" w:cs="Times New Roman"/>
          <w:sz w:val="20"/>
          <w:lang w:eastAsia="en-US"/>
        </w:rPr>
        <w:t>pdf</w:t>
      </w:r>
      <w:proofErr w:type="spellEnd"/>
      <w:r w:rsidRPr="003D6156">
        <w:rPr>
          <w:rFonts w:eastAsia="Calibri" w:cs="Times New Roman"/>
          <w:sz w:val="20"/>
          <w:lang w:eastAsia="en-US"/>
        </w:rPr>
        <w:t xml:space="preserve">. obliki, ali v elektronski obliki podpisan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w:t>
      </w:r>
    </w:p>
    <w:p w14:paraId="30EC6792"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4"/>
    </w:p>
    <w:p w14:paraId="784E1CA9"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67AE6A51"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52F97BB1" w14:textId="77777777" w:rsidR="002076FB"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0D3A9CCE" w14:textId="77777777" w:rsidR="002076FB" w:rsidRPr="000F2647" w:rsidRDefault="002076FB" w:rsidP="008D3FDA">
      <w:pPr>
        <w:suppressAutoHyphens w:val="0"/>
        <w:autoSpaceDN/>
        <w:spacing w:line="260" w:lineRule="atLeast"/>
        <w:jc w:val="both"/>
        <w:textAlignment w:val="auto"/>
        <w:rPr>
          <w:rFonts w:eastAsia="Calibri" w:cs="Times New Roman"/>
          <w:sz w:val="20"/>
          <w:lang w:eastAsia="en-US"/>
        </w:rPr>
      </w:pPr>
    </w:p>
    <w:p w14:paraId="6C1717EC"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3B9E6D17"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47CBEF76"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75AE4F1E"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3B1E1627"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0C44B18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3724821B" w14:textId="77777777" w:rsidR="002076FB" w:rsidRDefault="002076FB" w:rsidP="008D3FDA">
      <w:pPr>
        <w:suppressAutoHyphens w:val="0"/>
        <w:autoSpaceDN/>
        <w:spacing w:line="260" w:lineRule="atLeast"/>
        <w:jc w:val="both"/>
        <w:textAlignment w:val="auto"/>
        <w:rPr>
          <w:rFonts w:eastAsia="Calibri" w:cs="Times New Roman"/>
          <w:sz w:val="20"/>
          <w:lang w:eastAsia="en-US"/>
        </w:rPr>
      </w:pPr>
    </w:p>
    <w:p w14:paraId="311307A8" w14:textId="0040963B" w:rsidR="002076FB" w:rsidRPr="000F2647" w:rsidRDefault="002076FB"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Ponudbe, ki ne bodo izpolnjevale naročnikovih zahtev glede izpolnjevanja predračuna, bo naročnik zavrnil kot nedopustne. </w:t>
      </w:r>
    </w:p>
    <w:p w14:paraId="425A8BD0"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26B27E42"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8A27FB2"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7D09A1B5"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lastRenderedPageBreak/>
        <w:t xml:space="preserve">Ponudnik v sistemu e-JN v razdelek »Skupna ponudbena vrednost« v zato namenjen prostor vpiše v skupni ponudbeni znesek brez davka v EUR in znesek davka v EUR. Znesek skupaj z davkom v EUR se izračuna samodejno. V del »Predračun« pa naloži datoteko v obliki </w:t>
      </w:r>
      <w:proofErr w:type="spellStart"/>
      <w:r w:rsidRPr="000F2647">
        <w:rPr>
          <w:rFonts w:eastAsia="Calibri" w:cs="Times New Roman"/>
          <w:sz w:val="20"/>
          <w:lang w:eastAsia="en-US"/>
        </w:rPr>
        <w:t>word</w:t>
      </w:r>
      <w:proofErr w:type="spellEnd"/>
      <w:r w:rsidRPr="000F2647">
        <w:rPr>
          <w:rFonts w:eastAsia="Calibri" w:cs="Times New Roman"/>
          <w:sz w:val="20"/>
          <w:lang w:eastAsia="en-US"/>
        </w:rPr>
        <w:t xml:space="preserve">, </w:t>
      </w:r>
      <w:proofErr w:type="spellStart"/>
      <w:r w:rsidRPr="000F2647">
        <w:rPr>
          <w:rFonts w:eastAsia="Calibri" w:cs="Times New Roman"/>
          <w:sz w:val="20"/>
          <w:lang w:eastAsia="en-US"/>
        </w:rPr>
        <w:t>excel</w:t>
      </w:r>
      <w:proofErr w:type="spellEnd"/>
      <w:r w:rsidRPr="000F2647">
        <w:rPr>
          <w:rFonts w:eastAsia="Calibri" w:cs="Times New Roman"/>
          <w:sz w:val="20"/>
          <w:lang w:eastAsia="en-US"/>
        </w:rPr>
        <w:t xml:space="preserve"> ali </w:t>
      </w:r>
      <w:proofErr w:type="spellStart"/>
      <w:r w:rsidRPr="000F2647">
        <w:rPr>
          <w:rFonts w:eastAsia="Calibri" w:cs="Times New Roman"/>
          <w:sz w:val="20"/>
          <w:lang w:eastAsia="en-US"/>
        </w:rPr>
        <w:t>pdf</w:t>
      </w:r>
      <w:proofErr w:type="spellEnd"/>
      <w:r w:rsidRPr="000F2647">
        <w:rPr>
          <w:rFonts w:eastAsia="Calibri" w:cs="Times New Roman"/>
          <w:sz w:val="20"/>
          <w:lang w:eastAsia="en-US"/>
        </w:rPr>
        <w:t>. »Skupna ponudbena vrednost«, ki bo vpisana v istoimenski razdelek in dokument, ki bo naložen v del »predračun«, bosta razvidna in dostopna na javnem odpiranju ponudb.</w:t>
      </w:r>
    </w:p>
    <w:p w14:paraId="758D98FB"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5432DBA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3E227DD9" w14:textId="77777777" w:rsidR="008D3FDA" w:rsidRPr="00652C5C" w:rsidRDefault="008D3FDA" w:rsidP="008D3FDA">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2" w:name="_Toc509672566"/>
      <w:bookmarkEnd w:id="195"/>
      <w:bookmarkEnd w:id="196"/>
      <w:r w:rsidRPr="00652C5C">
        <w:rPr>
          <w:rFonts w:cs="Times New Roman"/>
          <w:b/>
          <w:bCs/>
          <w:i/>
          <w:sz w:val="20"/>
          <w:szCs w:val="26"/>
          <w:lang w:eastAsia="en-US"/>
        </w:rPr>
        <w:t>Zavarovanje za dobro izvedbo pogodbenih obveznosti</w:t>
      </w:r>
      <w:bookmarkEnd w:id="202"/>
    </w:p>
    <w:p w14:paraId="4C42CD4A" w14:textId="344F3305" w:rsidR="008D3FDA" w:rsidRPr="006F787B" w:rsidRDefault="008D3FDA" w:rsidP="008D3FDA">
      <w:pPr>
        <w:suppressAutoHyphens w:val="0"/>
        <w:autoSpaceDN/>
        <w:spacing w:line="260" w:lineRule="atLeast"/>
        <w:jc w:val="both"/>
        <w:textAlignment w:val="auto"/>
        <w:rPr>
          <w:rFonts w:eastAsia="Calibri" w:cs="Times New Roman"/>
          <w:bCs/>
          <w:sz w:val="20"/>
          <w:lang w:eastAsia="en-US"/>
        </w:rPr>
      </w:pPr>
      <w:bookmarkStart w:id="203" w:name="_Toc467501200"/>
      <w:bookmarkStart w:id="204" w:name="_Toc467501201"/>
      <w:bookmarkStart w:id="205" w:name="_Toc509672568"/>
      <w:bookmarkEnd w:id="203"/>
      <w:bookmarkEnd w:id="204"/>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 xml:space="preserve">bo moral v 10 dneh po podpisu </w:t>
      </w:r>
      <w:r w:rsidR="009D45D8">
        <w:rPr>
          <w:rFonts w:eastAsia="Calibri" w:cs="Times New Roman"/>
          <w:bCs/>
          <w:sz w:val="20"/>
          <w:lang w:eastAsia="en-US"/>
        </w:rPr>
        <w:t>okvirnega sporazuma</w:t>
      </w:r>
      <w:r w:rsidRPr="006F787B">
        <w:rPr>
          <w:rFonts w:eastAsia="Calibri" w:cs="Times New Roman"/>
          <w:bCs/>
          <w:sz w:val="20"/>
          <w:lang w:eastAsia="en-US"/>
        </w:rPr>
        <w:t xml:space="preserv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39CA7975" w14:textId="77777777" w:rsidR="008D3FDA" w:rsidRPr="006F787B" w:rsidRDefault="008D3FDA" w:rsidP="008D3FDA">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27A254B9" w14:textId="77777777" w:rsidR="008D3FDA" w:rsidRPr="006F787B" w:rsidRDefault="008D3FDA" w:rsidP="008D3FDA">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99012B" w14:textId="77777777" w:rsidR="008D3FDA" w:rsidRPr="001B7029"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Pr="001B7029">
        <w:rPr>
          <w:rFonts w:eastAsia="Calibri" w:cs="Times New Roman"/>
          <w:sz w:val="20"/>
          <w:lang w:eastAsia="en-US"/>
        </w:rPr>
        <w:t xml:space="preserve">Rok veljavnosti tega finančnega zavarovanja je enak roku za izpolnitev ponudnikovih pogodbenih obveznosti.  </w:t>
      </w:r>
    </w:p>
    <w:p w14:paraId="1DCE9ECC"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1AAEB93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0493A1"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16A04BC0" w14:textId="7C2E6B3D"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Naročnik bo unovčil zavarovanje za dobro izvedbo obveznosti </w:t>
      </w:r>
      <w:r w:rsidR="009D45D8">
        <w:rPr>
          <w:rFonts w:eastAsia="Calibri" w:cs="Times New Roman"/>
          <w:sz w:val="20"/>
          <w:lang w:eastAsia="en-US"/>
        </w:rPr>
        <w:t xml:space="preserve">po sklenjenem okvirnem sporazumu </w:t>
      </w:r>
      <w:r w:rsidRPr="00EF35D3">
        <w:rPr>
          <w:rFonts w:eastAsia="Calibri" w:cs="Times New Roman"/>
          <w:sz w:val="20"/>
          <w:lang w:eastAsia="en-US"/>
        </w:rPr>
        <w:t>v primeru:</w:t>
      </w:r>
    </w:p>
    <w:p w14:paraId="1E86CA70" w14:textId="158281F2"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pričel izvajati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3410DB51" w14:textId="0265FA32"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izpolnil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05BA87D9" w14:textId="1872DF3B"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pravočasno izpolnil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5FFA4601" w14:textId="5F467630"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pravilno izpolnil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1F5C7AB8" w14:textId="01670BFF"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bo izbrani ponudnik prenehal izpolnjevati svoje pogodbene obveznosti v skladu z določili </w:t>
      </w:r>
      <w:r w:rsidR="009D45D8">
        <w:rPr>
          <w:rFonts w:eastAsia="Calibri" w:cs="Times New Roman"/>
          <w:sz w:val="20"/>
          <w:lang w:eastAsia="en-US"/>
        </w:rPr>
        <w:t>okvirnega sporazuma</w:t>
      </w:r>
      <w:r w:rsidRPr="00EF35D3">
        <w:rPr>
          <w:rFonts w:eastAsia="Calibri" w:cs="Times New Roman"/>
          <w:sz w:val="20"/>
          <w:lang w:eastAsia="en-US"/>
        </w:rPr>
        <w:t>.</w:t>
      </w:r>
    </w:p>
    <w:p w14:paraId="39DC9CF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F7E8B71" w14:textId="157824DE"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Če se bodo med trajanjem te </w:t>
      </w:r>
      <w:r w:rsidR="009D45D8">
        <w:rPr>
          <w:rFonts w:eastAsia="Calibri" w:cs="Times New Roman"/>
          <w:sz w:val="20"/>
          <w:lang w:eastAsia="en-US"/>
        </w:rPr>
        <w:t>okvirnega sporazuma</w:t>
      </w:r>
      <w:r w:rsidRPr="00652C5C">
        <w:rPr>
          <w:rFonts w:eastAsia="Calibri" w:cs="Times New Roman"/>
          <w:sz w:val="20"/>
          <w:lang w:eastAsia="en-US"/>
        </w:rPr>
        <w:t xml:space="preserve"> spremenili roki za izvedbo posla, vrsta blaga ali storitve, kakovost in količina, bo moral izvajalec temu ustrezno spremeniti tudi zavarovanje oziroma podaljšati njeno veljavnost.</w:t>
      </w:r>
    </w:p>
    <w:p w14:paraId="1359E84B" w14:textId="77777777" w:rsidR="0039154A" w:rsidRDefault="0039154A" w:rsidP="008D3FDA">
      <w:pPr>
        <w:suppressAutoHyphens w:val="0"/>
        <w:autoSpaceDN/>
        <w:spacing w:line="260" w:lineRule="atLeast"/>
        <w:jc w:val="both"/>
        <w:textAlignment w:val="auto"/>
        <w:rPr>
          <w:rFonts w:eastAsia="Calibri" w:cs="Times New Roman"/>
          <w:b/>
          <w:bCs/>
          <w:i/>
          <w:iCs/>
          <w:sz w:val="20"/>
          <w:lang w:eastAsia="en-US"/>
        </w:rPr>
      </w:pPr>
    </w:p>
    <w:p w14:paraId="4EE9E2E9" w14:textId="77777777" w:rsidR="0011195C" w:rsidRDefault="0011195C" w:rsidP="008D3FDA">
      <w:pPr>
        <w:suppressAutoHyphens w:val="0"/>
        <w:autoSpaceDN/>
        <w:spacing w:line="260" w:lineRule="atLeast"/>
        <w:jc w:val="both"/>
        <w:textAlignment w:val="auto"/>
        <w:rPr>
          <w:rFonts w:eastAsia="Calibri" w:cs="Times New Roman"/>
          <w:b/>
          <w:bCs/>
          <w:i/>
          <w:iCs/>
          <w:sz w:val="20"/>
          <w:lang w:eastAsia="en-US"/>
        </w:rPr>
      </w:pPr>
    </w:p>
    <w:p w14:paraId="14B8547B" w14:textId="682CA244" w:rsidR="008D3FDA" w:rsidRPr="002076FB" w:rsidRDefault="008D3FDA" w:rsidP="008D3FDA">
      <w:pPr>
        <w:suppressAutoHyphens w:val="0"/>
        <w:autoSpaceDN/>
        <w:spacing w:line="260" w:lineRule="atLeast"/>
        <w:jc w:val="both"/>
        <w:textAlignment w:val="auto"/>
        <w:rPr>
          <w:rFonts w:eastAsia="Calibri" w:cs="Times New Roman"/>
          <w:b/>
          <w:bCs/>
          <w:i/>
          <w:iCs/>
          <w:sz w:val="20"/>
          <w:lang w:eastAsia="en-US"/>
        </w:rPr>
      </w:pPr>
      <w:r w:rsidRPr="002076FB">
        <w:rPr>
          <w:rFonts w:eastAsia="Calibri" w:cs="Times New Roman"/>
          <w:b/>
          <w:bCs/>
          <w:i/>
          <w:iCs/>
          <w:sz w:val="20"/>
          <w:lang w:eastAsia="en-US"/>
        </w:rPr>
        <w:t>Zavarovanje za odpravo napak v garancijskem roku</w:t>
      </w:r>
    </w:p>
    <w:p w14:paraId="7E8DB1C5" w14:textId="77777777" w:rsidR="008D3FDA" w:rsidRPr="002076FB" w:rsidRDefault="008D3FDA" w:rsidP="008D3FDA">
      <w:pPr>
        <w:suppressAutoHyphens w:val="0"/>
        <w:autoSpaceDN/>
        <w:spacing w:line="260" w:lineRule="atLeast"/>
        <w:jc w:val="both"/>
        <w:textAlignment w:val="auto"/>
        <w:rPr>
          <w:rFonts w:eastAsia="Calibri" w:cs="Times New Roman"/>
          <w:b/>
          <w:bCs/>
          <w:i/>
          <w:iCs/>
          <w:sz w:val="20"/>
          <w:lang w:eastAsia="en-US"/>
        </w:rPr>
      </w:pPr>
    </w:p>
    <w:p w14:paraId="1CE9D086" w14:textId="77777777" w:rsidR="008D3FDA" w:rsidRPr="002076FB"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Izbrani ponudnik bo moral naročniku ob zadnji dobavi pred potekom veljavnosti sporazuma izročiti zavarovanje za odpravo napak v garancijskem roku, in sicer menico v višini 10% pogodbene vrednosti z DDV, ki mora veljati toliko časa kot velja garancijski rok. </w:t>
      </w:r>
    </w:p>
    <w:p w14:paraId="50F16531" w14:textId="77777777" w:rsidR="008D3FDA" w:rsidRPr="002076FB" w:rsidRDefault="008D3FDA" w:rsidP="008D3FDA">
      <w:pPr>
        <w:suppressAutoHyphens w:val="0"/>
        <w:autoSpaceDN/>
        <w:spacing w:line="260" w:lineRule="atLeast"/>
        <w:jc w:val="both"/>
        <w:textAlignment w:val="auto"/>
        <w:rPr>
          <w:rFonts w:eastAsia="Calibri" w:cs="Times New Roman"/>
          <w:b/>
          <w:bCs/>
          <w:sz w:val="20"/>
          <w:lang w:eastAsia="en-US"/>
        </w:rPr>
      </w:pPr>
    </w:p>
    <w:p w14:paraId="57C3F1B3" w14:textId="77777777" w:rsidR="008D3FDA" w:rsidRPr="002076FB"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Izbrani ponudnik lahko predloži naročniku menico za odpravo napak v garancijskem roku z veljavnostjo enega leta, katero bo moral letno obnavljati tako, da bo odprava napak v garancijskem roku neprekinjeno zavarovana z veljavno garancijo ves garancijski rok. </w:t>
      </w:r>
    </w:p>
    <w:p w14:paraId="131C4542" w14:textId="77777777" w:rsidR="008D3FDA" w:rsidRPr="002076FB"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V kolikor se garancijski rok podaljša, se mora hkrati podaljšati za enak čas tudi rok trajanja zavarovanja za odpravo napak v garancijskem roku. </w:t>
      </w:r>
    </w:p>
    <w:p w14:paraId="2A27C190" w14:textId="3E09A069" w:rsidR="008D3FDA" w:rsidRPr="005B2F15"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Naročnik bo unovčil zavarovanje za odpravo napak v garancijskem roku v primeru, če izbrani ponudnik ne bo izvrševal garancijskih obveznosti v rokih in na način, kot bo opredeljeno v </w:t>
      </w:r>
      <w:r w:rsidR="009D45D8">
        <w:rPr>
          <w:rFonts w:eastAsia="Calibri" w:cs="Times New Roman"/>
          <w:sz w:val="20"/>
          <w:lang w:eastAsia="en-US"/>
        </w:rPr>
        <w:t>okvirnem sporazumu</w:t>
      </w:r>
      <w:r w:rsidRPr="002076FB">
        <w:rPr>
          <w:rFonts w:eastAsia="Calibri" w:cs="Times New Roman"/>
          <w:sz w:val="20"/>
          <w:lang w:eastAsia="en-US"/>
        </w:rPr>
        <w:t>.</w:t>
      </w:r>
    </w:p>
    <w:p w14:paraId="52396BC1" w14:textId="77777777" w:rsidR="008D3FDA" w:rsidRPr="00927C05" w:rsidRDefault="008D3FDA" w:rsidP="008D3FDA">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lastRenderedPageBreak/>
        <w:t>druga določila za pripravo ponudbe</w:t>
      </w:r>
      <w:bookmarkEnd w:id="205"/>
    </w:p>
    <w:p w14:paraId="7FE7BF06" w14:textId="77777777" w:rsidR="008D3FDA" w:rsidRPr="00870A7F"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6" w:name="_Toc336851754"/>
      <w:bookmarkStart w:id="207" w:name="_Toc336851802"/>
      <w:bookmarkStart w:id="208" w:name="_Toc509672569"/>
      <w:r w:rsidRPr="00652C5C">
        <w:rPr>
          <w:rFonts w:cs="Times New Roman"/>
          <w:b/>
          <w:bCs/>
          <w:i/>
          <w:sz w:val="20"/>
          <w:szCs w:val="26"/>
          <w:lang w:eastAsia="en-US"/>
        </w:rPr>
        <w:t>Skupna ponudba</w:t>
      </w:r>
      <w:bookmarkEnd w:id="206"/>
      <w:bookmarkEnd w:id="207"/>
      <w:bookmarkEnd w:id="208"/>
    </w:p>
    <w:p w14:paraId="7898494E"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Pr>
          <w:rFonts w:eastAsia="Calibri" w:cs="Times New Roman"/>
          <w:sz w:val="20"/>
          <w:lang w:eastAsia="en-US"/>
        </w:rPr>
        <w:t>.</w:t>
      </w:r>
    </w:p>
    <w:p w14:paraId="0541268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F70DABF"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09" w:name="_Hlk513802394"/>
      <w:r>
        <w:rPr>
          <w:rFonts w:eastAsia="Calibri" w:cs="Times New Roman"/>
          <w:sz w:val="20"/>
          <w:lang w:eastAsia="en-US"/>
        </w:rPr>
        <w:t>9.1.1, 9.1.2, 9.1.3, 9.1.4, 9.1.5</w:t>
      </w:r>
      <w:r w:rsidRPr="00652C5C">
        <w:rPr>
          <w:rFonts w:eastAsia="Calibri" w:cs="Times New Roman"/>
          <w:sz w:val="20"/>
          <w:lang w:eastAsia="en-US"/>
        </w:rPr>
        <w:t>.</w:t>
      </w:r>
      <w:r>
        <w:rPr>
          <w:rFonts w:eastAsia="Calibri" w:cs="Times New Roman"/>
          <w:sz w:val="20"/>
          <w:lang w:eastAsia="en-US"/>
        </w:rPr>
        <w:t>, 9.1.6..</w:t>
      </w:r>
      <w:r w:rsidRPr="00652C5C">
        <w:rPr>
          <w:rFonts w:eastAsia="Calibri" w:cs="Times New Roman"/>
          <w:sz w:val="20"/>
          <w:lang w:eastAsia="en-US"/>
        </w:rPr>
        <w:t xml:space="preserve"> </w:t>
      </w:r>
      <w:bookmarkEnd w:id="209"/>
      <w:r w:rsidRPr="00652C5C">
        <w:rPr>
          <w:rFonts w:eastAsia="Calibri" w:cs="Times New Roman"/>
          <w:sz w:val="20"/>
          <w:lang w:eastAsia="en-US"/>
        </w:rPr>
        <w:t>Vsi ponudniki v skupni ponudbi morajo podati dokumente, ki se nanašajo na dokazovanje navedenih pogojev, posamično.</w:t>
      </w:r>
    </w:p>
    <w:p w14:paraId="17849DF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5ACD8A2"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bookmarkStart w:id="210" w:name="_Toc336851755"/>
      <w:bookmarkStart w:id="211" w:name="_Toc336851803"/>
      <w:bookmarkStart w:id="212"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62FF98C4"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02946FD9"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139386BD"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1DA4CF44"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6B01C93"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D450812"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1C537E1F"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0"/>
      <w:bookmarkEnd w:id="211"/>
      <w:bookmarkEnd w:id="212"/>
    </w:p>
    <w:p w14:paraId="4A1A2E19"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bookmarkStart w:id="213" w:name="_Toc336851756"/>
      <w:bookmarkStart w:id="214" w:name="_Toc336851804"/>
      <w:bookmarkStart w:id="215" w:name="_Toc509672571"/>
      <w:r w:rsidRPr="00870A7F">
        <w:rPr>
          <w:rFonts w:eastAsia="Calibri" w:cs="Times New Roman"/>
          <w:sz w:val="20"/>
          <w:lang w:eastAsia="en-US"/>
        </w:rPr>
        <w:t xml:space="preserve">V primeru, da bo ponudnik pri izvedbi naročila sodeloval s podizvajalci, mora </w:t>
      </w:r>
      <w:r>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69674FD1" w14:textId="77777777" w:rsidR="008D3FDA" w:rsidRPr="00870A7F" w:rsidRDefault="008D3FDA" w:rsidP="008D3FDA">
      <w:pPr>
        <w:suppressAutoHyphens w:val="0"/>
        <w:autoSpaceDN/>
        <w:spacing w:line="260" w:lineRule="atLeast"/>
        <w:jc w:val="both"/>
        <w:textAlignment w:val="auto"/>
        <w:rPr>
          <w:rFonts w:eastAsia="Calibri"/>
          <w:i/>
          <w:sz w:val="18"/>
          <w:szCs w:val="18"/>
          <w:highlight w:val="yellow"/>
          <w:lang w:eastAsia="en-US"/>
        </w:rPr>
      </w:pPr>
    </w:p>
    <w:p w14:paraId="3B6E03DB"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0696B6DD"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5EF1E8A4"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Pr>
          <w:rFonts w:eastAsia="Calibri" w:cs="Times New Roman"/>
          <w:sz w:val="20"/>
          <w:lang w:eastAsia="en-US"/>
        </w:rPr>
        <w:t>9.</w:t>
      </w:r>
      <w:r w:rsidRPr="00870A7F">
        <w:rPr>
          <w:rFonts w:eastAsia="Calibri" w:cs="Times New Roman"/>
          <w:sz w:val="20"/>
          <w:lang w:eastAsia="en-US"/>
        </w:rPr>
        <w:t>1 teh navodil, bo naročnik podizvajalca zavrnil in zahteval njegovo zamenjavo.</w:t>
      </w:r>
    </w:p>
    <w:p w14:paraId="0176C9CD"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Pr>
          <w:rFonts w:eastAsia="Calibri" w:cs="Times New Roman"/>
          <w:sz w:val="20"/>
          <w:lang w:eastAsia="en-US"/>
        </w:rPr>
        <w:t>9.1.1, 9.1.2, 9.1.3, 9.1.4, 9.1.5</w:t>
      </w:r>
      <w:r w:rsidRPr="00C17441">
        <w:rPr>
          <w:rFonts w:eastAsia="Calibri" w:cs="Times New Roman"/>
          <w:sz w:val="20"/>
          <w:lang w:eastAsia="en-US"/>
        </w:rPr>
        <w:t>.</w:t>
      </w:r>
      <w:r>
        <w:rPr>
          <w:rFonts w:eastAsia="Calibri" w:cs="Times New Roman"/>
          <w:sz w:val="20"/>
          <w:lang w:eastAsia="en-US"/>
        </w:rPr>
        <w:t>, 9.1.6.</w:t>
      </w:r>
      <w:r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4528785E"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3C9E7F26"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2780A14F" w14:textId="77777777"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0CB918A3"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33F2DCE3"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0710C8BC"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29F186BA"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31CA4A6A" w14:textId="77777777" w:rsidR="008D3FDA" w:rsidRPr="00870A7F" w:rsidRDefault="008D3FDA" w:rsidP="008D3FDA">
      <w:pPr>
        <w:suppressAutoHyphens w:val="0"/>
        <w:autoSpaceDN/>
        <w:spacing w:line="260" w:lineRule="atLeast"/>
        <w:jc w:val="both"/>
        <w:textAlignment w:val="auto"/>
        <w:rPr>
          <w:sz w:val="20"/>
          <w:szCs w:val="20"/>
        </w:rPr>
      </w:pPr>
    </w:p>
    <w:p w14:paraId="38958ADE" w14:textId="355DB5FA"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 xml:space="preserve">Izbrani izvajalec bo moral med izvajanjem javnega naročila naročnika obvestiti o morebitnih spremembah informacij iz prejšnjega odstavka in poslati informacije o novih podizvajalcih, ki jih namerava naknadno vključiti v </w:t>
      </w:r>
      <w:r w:rsidRPr="00870A7F">
        <w:rPr>
          <w:sz w:val="20"/>
          <w:szCs w:val="20"/>
        </w:rPr>
        <w:lastRenderedPageBreak/>
        <w:t xml:space="preserve">izvajanje </w:t>
      </w:r>
      <w:r w:rsidR="00706064">
        <w:rPr>
          <w:sz w:val="20"/>
          <w:szCs w:val="20"/>
        </w:rPr>
        <w:t>okvirnega sporazuma</w:t>
      </w:r>
      <w:r w:rsidRPr="00870A7F">
        <w:rPr>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5BFD2FA1" w14:textId="77777777" w:rsidR="008D3FDA" w:rsidRPr="00870A7F" w:rsidRDefault="008D3FDA" w:rsidP="008D3FDA">
      <w:pPr>
        <w:suppressAutoHyphens w:val="0"/>
        <w:autoSpaceDN/>
        <w:spacing w:line="260" w:lineRule="atLeast"/>
        <w:ind w:left="357"/>
        <w:jc w:val="both"/>
        <w:textAlignment w:val="auto"/>
        <w:rPr>
          <w:sz w:val="20"/>
          <w:szCs w:val="20"/>
        </w:rPr>
      </w:pPr>
    </w:p>
    <w:p w14:paraId="1B190A2F" w14:textId="77777777"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2AA8669F"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 xml:space="preserve">če zanj obstajajo razlogi za izključitev, kot so navedeni v poglavju </w:t>
      </w:r>
      <w:r>
        <w:rPr>
          <w:sz w:val="20"/>
          <w:szCs w:val="20"/>
        </w:rPr>
        <w:t>10</w:t>
      </w:r>
      <w:r w:rsidRPr="00870A7F">
        <w:rPr>
          <w:sz w:val="20"/>
          <w:szCs w:val="20"/>
        </w:rPr>
        <w:t xml:space="preserve">.1 te razpisne dokumentacije ter zahteval zamenjavo, </w:t>
      </w:r>
    </w:p>
    <w:p w14:paraId="1975A86C"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če bi to lahko vplivalo na nemoteno izvajanje ali dokončanje del,</w:t>
      </w:r>
    </w:p>
    <w:p w14:paraId="51CAF5B9"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 xml:space="preserve">če novi podizvajalec ne izpolnjuje pogojev v zvezi z oddajo javnega naročila. </w:t>
      </w:r>
    </w:p>
    <w:p w14:paraId="7241A6C6" w14:textId="77777777" w:rsidR="008D3FDA" w:rsidRPr="00870A7F" w:rsidRDefault="008D3FDA" w:rsidP="008D3FDA">
      <w:pPr>
        <w:suppressAutoHyphens w:val="0"/>
        <w:autoSpaceDN/>
        <w:spacing w:line="260" w:lineRule="atLeast"/>
        <w:jc w:val="both"/>
        <w:textAlignment w:val="auto"/>
        <w:rPr>
          <w:sz w:val="20"/>
          <w:szCs w:val="20"/>
          <w:lang w:eastAsia="en-US"/>
        </w:rPr>
      </w:pPr>
    </w:p>
    <w:p w14:paraId="5BA801B3" w14:textId="77777777"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560EF6"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1B88D287"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6B0152BE"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glavni izvajalec svojemu računu ali situaciji priložiti račun ali situacijo podizvajalca, ki ga je predhodno potrdil.</w:t>
      </w:r>
    </w:p>
    <w:p w14:paraId="2CD02ABA" w14:textId="77777777" w:rsidR="008D3FDA" w:rsidRPr="00870A7F" w:rsidRDefault="008D3FDA" w:rsidP="008D3FDA">
      <w:pPr>
        <w:suppressAutoHyphens w:val="0"/>
        <w:autoSpaceDN/>
        <w:spacing w:line="260" w:lineRule="atLeast"/>
        <w:jc w:val="both"/>
        <w:textAlignment w:val="auto"/>
        <w:rPr>
          <w:sz w:val="20"/>
          <w:szCs w:val="20"/>
          <w:lang w:eastAsia="en-US"/>
        </w:rPr>
      </w:pPr>
    </w:p>
    <w:p w14:paraId="4903E408" w14:textId="77777777" w:rsidR="008D3FDA" w:rsidRPr="00557E04" w:rsidRDefault="008D3FDA" w:rsidP="008D3FDA">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54FE52B"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5517696D"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3"/>
      <w:bookmarkEnd w:id="214"/>
      <w:bookmarkEnd w:id="215"/>
    </w:p>
    <w:p w14:paraId="7E346D62"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3C55534B"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336851757"/>
      <w:bookmarkStart w:id="217" w:name="_Toc336851805"/>
      <w:bookmarkStart w:id="218" w:name="_Toc509672572"/>
      <w:r w:rsidRPr="00652C5C">
        <w:rPr>
          <w:rFonts w:cs="Times New Roman"/>
          <w:b/>
          <w:bCs/>
          <w:i/>
          <w:sz w:val="20"/>
          <w:szCs w:val="26"/>
          <w:lang w:eastAsia="en-US"/>
        </w:rPr>
        <w:t>Jezik ponudbe</w:t>
      </w:r>
      <w:bookmarkEnd w:id="216"/>
      <w:bookmarkEnd w:id="217"/>
      <w:bookmarkEnd w:id="218"/>
    </w:p>
    <w:p w14:paraId="3069467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51C1952E" w14:textId="77777777" w:rsidR="008D3FDA" w:rsidRPr="00652C5C" w:rsidRDefault="008D3FDA" w:rsidP="008D3FDA">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9" w:name="_Toc336851759"/>
      <w:bookmarkStart w:id="220" w:name="_Toc336851807"/>
      <w:bookmarkStart w:id="221" w:name="_Toc509672573"/>
      <w:r w:rsidRPr="00652C5C">
        <w:rPr>
          <w:rFonts w:cs="Times New Roman"/>
          <w:b/>
          <w:bCs/>
          <w:i/>
          <w:sz w:val="20"/>
          <w:szCs w:val="26"/>
          <w:lang w:eastAsia="en-US"/>
        </w:rPr>
        <w:t>Veljavnost ponudbe</w:t>
      </w:r>
      <w:bookmarkEnd w:id="219"/>
      <w:bookmarkEnd w:id="220"/>
      <w:bookmarkEnd w:id="221"/>
    </w:p>
    <w:p w14:paraId="0A84DDE8" w14:textId="77777777" w:rsidR="008D3FDA" w:rsidRPr="00FA48A9"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2" w:name="_Toc336851760"/>
      <w:bookmarkStart w:id="223" w:name="_Toc336851808"/>
      <w:bookmarkStart w:id="224" w:name="_Toc509672574"/>
      <w:r w:rsidRPr="00FA48A9">
        <w:rPr>
          <w:rFonts w:eastAsia="Calibri" w:cs="Times New Roman"/>
          <w:sz w:val="20"/>
          <w:lang w:eastAsia="en-US"/>
        </w:rPr>
        <w:t xml:space="preserve">Ponudba mora veljati </w:t>
      </w:r>
      <w:r>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641B8BE" w14:textId="77777777" w:rsidR="008D3FDA" w:rsidRPr="00FA48A9" w:rsidRDefault="008D3FDA" w:rsidP="008D3FDA">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425911FD"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2"/>
      <w:bookmarkEnd w:id="223"/>
      <w:bookmarkEnd w:id="224"/>
    </w:p>
    <w:p w14:paraId="6E13DCE4"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0B0E09B2"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5" w:name="_Toc509672575"/>
      <w:r w:rsidRPr="00652C5C">
        <w:rPr>
          <w:rFonts w:cs="Times New Roman"/>
          <w:b/>
          <w:bCs/>
          <w:i/>
          <w:sz w:val="20"/>
          <w:szCs w:val="26"/>
          <w:lang w:eastAsia="en-US"/>
        </w:rPr>
        <w:t>Protikorupcijsko določilo</w:t>
      </w:r>
      <w:bookmarkEnd w:id="225"/>
    </w:p>
    <w:p w14:paraId="3496B6AD" w14:textId="7F8A3246"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w:t>
      </w:r>
      <w:r w:rsidR="00706064">
        <w:rPr>
          <w:rFonts w:eastAsia="Calibri" w:cs="Times New Roman"/>
          <w:sz w:val="20"/>
          <w:lang w:eastAsia="en-US"/>
        </w:rPr>
        <w:t>okvirni sporazum</w:t>
      </w:r>
      <w:r w:rsidRPr="00652C5C">
        <w:rPr>
          <w:rFonts w:eastAsia="Calibri" w:cs="Times New Roman"/>
          <w:sz w:val="20"/>
          <w:lang w:eastAsia="en-US"/>
        </w:rPr>
        <w:t xml:space="preserve"> ne bi pričel veljati oziroma ne bi bila izpolnjena. </w:t>
      </w:r>
    </w:p>
    <w:p w14:paraId="14EAC97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0E40948F"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5E8FE4C0" w14:textId="77777777"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6" w:name="_Toc467133897"/>
      <w:bookmarkStart w:id="227" w:name="_Toc467501214"/>
      <w:bookmarkStart w:id="228" w:name="_Toc336851763"/>
      <w:bookmarkStart w:id="229" w:name="_Toc336851811"/>
      <w:bookmarkStart w:id="230" w:name="_Toc509672576"/>
      <w:bookmarkStart w:id="231" w:name="_Toc336851761"/>
      <w:bookmarkStart w:id="232" w:name="_Toc336851809"/>
      <w:bookmarkEnd w:id="226"/>
      <w:bookmarkEnd w:id="227"/>
      <w:r w:rsidRPr="00476704">
        <w:rPr>
          <w:rFonts w:ascii="Arial" w:hAnsi="Arial" w:cs="Arial"/>
          <w:b/>
          <w:bCs/>
          <w:caps/>
          <w:sz w:val="20"/>
          <w:szCs w:val="28"/>
        </w:rPr>
        <w:lastRenderedPageBreak/>
        <w:t>obvestilo o odločitvi o oddaji naročila</w:t>
      </w:r>
      <w:bookmarkEnd w:id="228"/>
      <w:bookmarkEnd w:id="229"/>
      <w:bookmarkEnd w:id="230"/>
    </w:p>
    <w:p w14:paraId="5147796F"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E0A6F71" w14:textId="77777777"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3" w:name="_Toc509672577"/>
      <w:r w:rsidRPr="00476704">
        <w:rPr>
          <w:rFonts w:ascii="Arial" w:hAnsi="Arial" w:cs="Arial"/>
          <w:b/>
          <w:bCs/>
          <w:caps/>
          <w:sz w:val="20"/>
          <w:szCs w:val="28"/>
        </w:rPr>
        <w:t>odstop od izvedbe javnega naročila</w:t>
      </w:r>
      <w:bookmarkEnd w:id="231"/>
      <w:bookmarkEnd w:id="232"/>
      <w:bookmarkEnd w:id="233"/>
    </w:p>
    <w:p w14:paraId="31620CE8" w14:textId="57F69421"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lahko na podlagi osmega odstavka 90. člena ZJN-3 po sprejemu odločitve o oddaji naročila do sklenitve </w:t>
      </w:r>
      <w:r w:rsidR="00706064">
        <w:rPr>
          <w:rFonts w:eastAsia="Calibri" w:cs="Times New Roman"/>
          <w:sz w:val="20"/>
          <w:lang w:eastAsia="en-US"/>
        </w:rPr>
        <w:t>okvirnega sporazuma</w:t>
      </w:r>
      <w:r w:rsidRPr="00652C5C">
        <w:rPr>
          <w:rFonts w:eastAsia="Calibri" w:cs="Times New Roman"/>
          <w:sz w:val="20"/>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706064">
        <w:rPr>
          <w:rFonts w:eastAsia="Calibri" w:cs="Times New Roman"/>
          <w:sz w:val="20"/>
          <w:lang w:eastAsia="en-US"/>
        </w:rPr>
        <w:t>okvirnega sporazuma</w:t>
      </w:r>
      <w:r w:rsidRPr="00652C5C">
        <w:rPr>
          <w:rFonts w:eastAsia="Calibri" w:cs="Times New Roman"/>
          <w:sz w:val="20"/>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995E55E" w14:textId="47850952"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4" w:name="_Toc336851762"/>
      <w:bookmarkStart w:id="235" w:name="_Toc336851810"/>
      <w:bookmarkStart w:id="236" w:name="_Toc509672578"/>
      <w:r w:rsidRPr="00476704">
        <w:rPr>
          <w:rFonts w:ascii="Arial" w:hAnsi="Arial" w:cs="Arial"/>
          <w:b/>
          <w:bCs/>
          <w:caps/>
          <w:sz w:val="20"/>
          <w:szCs w:val="28"/>
        </w:rPr>
        <w:t>pogodba</w:t>
      </w:r>
      <w:bookmarkEnd w:id="234"/>
      <w:bookmarkEnd w:id="235"/>
      <w:bookmarkEnd w:id="236"/>
      <w:r w:rsidR="00706064">
        <w:rPr>
          <w:rFonts w:ascii="Arial" w:hAnsi="Arial" w:cs="Arial"/>
          <w:b/>
          <w:bCs/>
          <w:caps/>
          <w:sz w:val="20"/>
          <w:szCs w:val="28"/>
        </w:rPr>
        <w:t>/okvirni sporazum</w:t>
      </w:r>
    </w:p>
    <w:p w14:paraId="268D0CC2" w14:textId="4DB8C829" w:rsidR="008D3FDA" w:rsidRPr="001F2923" w:rsidRDefault="00706064"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Okvirni sporazum</w:t>
      </w:r>
      <w:r w:rsidR="008D3FDA" w:rsidRPr="001F2923">
        <w:rPr>
          <w:rFonts w:eastAsia="Calibri" w:cs="Times New Roman"/>
          <w:sz w:val="20"/>
          <w:lang w:eastAsia="en-US"/>
        </w:rPr>
        <w:t xml:space="preserve"> bo podpisala Komunala Novo mesto d.o.o., </w:t>
      </w:r>
      <w:r w:rsidR="008D3FDA">
        <w:rPr>
          <w:rFonts w:eastAsia="Calibri" w:cs="Times New Roman"/>
          <w:sz w:val="20"/>
          <w:lang w:eastAsia="en-US"/>
        </w:rPr>
        <w:t>direktor Bojan Kekec,</w:t>
      </w:r>
      <w:r w:rsidR="008D3FDA" w:rsidRPr="001F2923">
        <w:rPr>
          <w:rFonts w:eastAsia="Calibri" w:cs="Times New Roman"/>
          <w:sz w:val="20"/>
          <w:lang w:eastAsia="en-US"/>
        </w:rPr>
        <w:t xml:space="preserve"> z izbranim ponudnikom, po vzorcu iz razpisne dokumentacije v zvezi z oddajo javnega naročila.</w:t>
      </w:r>
    </w:p>
    <w:p w14:paraId="0C2F3E81"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0B7D8E0B" w14:textId="3E20ABF1"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xml:space="preserve">) je dolžan izbrani ponudnik na poziv naročnika, pred podpisom </w:t>
      </w:r>
      <w:r w:rsidR="00706064">
        <w:rPr>
          <w:rFonts w:eastAsia="Calibri" w:cs="Times New Roman"/>
          <w:sz w:val="20"/>
          <w:lang w:eastAsia="en-US"/>
        </w:rPr>
        <w:t>okvirnega sporazuma</w:t>
      </w:r>
      <w:r w:rsidRPr="001F2923">
        <w:rPr>
          <w:rFonts w:eastAsia="Calibri" w:cs="Times New Roman"/>
          <w:sz w:val="20"/>
          <w:lang w:eastAsia="en-US"/>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706064">
        <w:rPr>
          <w:rFonts w:eastAsia="Calibri" w:cs="Times New Roman"/>
          <w:sz w:val="20"/>
          <w:lang w:eastAsia="en-US"/>
        </w:rPr>
        <w:t>okvirnega sporazuma</w:t>
      </w:r>
      <w:r w:rsidRPr="001F2923">
        <w:rPr>
          <w:rFonts w:eastAsia="Calibri" w:cs="Times New Roman"/>
          <w:sz w:val="20"/>
          <w:lang w:eastAsia="en-US"/>
        </w:rPr>
        <w:t>.</w:t>
      </w:r>
    </w:p>
    <w:p w14:paraId="6ABEF1CB" w14:textId="6273D7F6"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w:t>
      </w:r>
      <w:r w:rsidR="00706064">
        <w:rPr>
          <w:rFonts w:eastAsia="Calibri" w:cs="Times New Roman"/>
          <w:sz w:val="20"/>
          <w:lang w:eastAsia="en-US"/>
        </w:rPr>
        <w:t>okvirnega sporazuma</w:t>
      </w:r>
      <w:r w:rsidRPr="001F2923">
        <w:rPr>
          <w:rFonts w:eastAsia="Calibri" w:cs="Times New Roman"/>
          <w:sz w:val="20"/>
          <w:lang w:eastAsia="en-US"/>
        </w:rPr>
        <w:t xml:space="preserve">. </w:t>
      </w:r>
    </w:p>
    <w:p w14:paraId="3A4EE29F" w14:textId="28A5BBDC"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Vzorec </w:t>
      </w:r>
      <w:r w:rsidR="00C13AB0">
        <w:rPr>
          <w:rFonts w:eastAsia="Calibri" w:cs="Times New Roman"/>
          <w:sz w:val="20"/>
          <w:lang w:eastAsia="en-US"/>
        </w:rPr>
        <w:t>okvirnega sporazuma</w:t>
      </w:r>
      <w:r w:rsidRPr="001F2923">
        <w:rPr>
          <w:rFonts w:eastAsia="Calibri" w:cs="Times New Roman"/>
          <w:sz w:val="20"/>
          <w:lang w:eastAsia="en-US"/>
        </w:rPr>
        <w:t xml:space="preserve"> iz razpisne dokumentacije za oddajo tega javnega naročila, se bo pred podpisom vsebinsko prilagodila glede na to, ali bo izbrani ponudnik predložil skupno ponudbo, prijavil sodelovanje podizvajalcev in podobno.</w:t>
      </w:r>
    </w:p>
    <w:p w14:paraId="7F58BA7C"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09F72741" w14:textId="01EBF130" w:rsidR="008D3FDA"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w:t>
      </w:r>
      <w:r w:rsidR="00C13AB0">
        <w:rPr>
          <w:rFonts w:eastAsia="Calibri" w:cs="Times New Roman"/>
          <w:sz w:val="20"/>
          <w:lang w:eastAsia="en-US"/>
        </w:rPr>
        <w:t>okvirnega sporazuma</w:t>
      </w:r>
      <w:r w:rsidRPr="001F2923">
        <w:rPr>
          <w:rFonts w:eastAsia="Calibri" w:cs="Times New Roman"/>
          <w:sz w:val="20"/>
          <w:lang w:eastAsia="en-US"/>
        </w:rPr>
        <w:t>.</w:t>
      </w:r>
    </w:p>
    <w:p w14:paraId="69A993FF"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99F7DFF" w14:textId="77777777" w:rsidR="008D3FDA" w:rsidRPr="001F2923" w:rsidRDefault="008D3FDA" w:rsidP="008D3FDA">
      <w:pPr>
        <w:pStyle w:val="Odstavekseznama"/>
        <w:numPr>
          <w:ilvl w:val="0"/>
          <w:numId w:val="16"/>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66B169BD" w14:textId="77777777" w:rsidR="008D3FDA" w:rsidRPr="001F2923" w:rsidRDefault="008D3FDA" w:rsidP="008D3FDA">
      <w:pPr>
        <w:pStyle w:val="Odstavekseznama"/>
        <w:suppressAutoHyphens w:val="0"/>
        <w:autoSpaceDN/>
        <w:spacing w:line="260" w:lineRule="atLeast"/>
        <w:ind w:left="444"/>
        <w:jc w:val="both"/>
        <w:textAlignment w:val="auto"/>
        <w:rPr>
          <w:sz w:val="20"/>
        </w:rPr>
      </w:pPr>
    </w:p>
    <w:p w14:paraId="3F326A27"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C1F22A1"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21802067"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B67E5CF"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6BE82098"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Pr>
          <w:rFonts w:eastAsia="Calibri" w:cs="Times New Roman"/>
          <w:sz w:val="20"/>
          <w:lang w:eastAsia="en-US"/>
        </w:rPr>
        <w:t xml:space="preserve">se vloži prek portala </w:t>
      </w:r>
      <w:proofErr w:type="spellStart"/>
      <w:r>
        <w:rPr>
          <w:rFonts w:eastAsia="Calibri" w:cs="Times New Roman"/>
          <w:sz w:val="20"/>
          <w:lang w:eastAsia="en-US"/>
        </w:rPr>
        <w:t>eRevizija</w:t>
      </w:r>
      <w:proofErr w:type="spellEnd"/>
      <w:r>
        <w:rPr>
          <w:rFonts w:eastAsia="Calibri" w:cs="Times New Roman"/>
          <w:sz w:val="20"/>
          <w:lang w:eastAsia="en-US"/>
        </w:rPr>
        <w:t>.</w:t>
      </w:r>
    </w:p>
    <w:p w14:paraId="433764B9"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349DC34D"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35A38CA"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574172BA" w14:textId="77777777" w:rsidR="008D3FDA" w:rsidRDefault="008D3FDA" w:rsidP="008D3FDA">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t xml:space="preserve">Direktor Bojan Kekec, </w:t>
      </w:r>
      <w:proofErr w:type="spellStart"/>
      <w:r>
        <w:rPr>
          <w:rFonts w:eastAsia="Calibri" w:cs="Times New Roman"/>
          <w:sz w:val="20"/>
          <w:lang w:eastAsia="en-US"/>
        </w:rPr>
        <w:t>l.r</w:t>
      </w:r>
      <w:proofErr w:type="spellEnd"/>
      <w:r>
        <w:rPr>
          <w:rFonts w:eastAsia="Calibri" w:cs="Times New Roman"/>
          <w:sz w:val="20"/>
          <w:lang w:eastAsia="en-US"/>
        </w:rPr>
        <w:t>.</w:t>
      </w:r>
    </w:p>
    <w:p w14:paraId="188E5997" w14:textId="77777777" w:rsidR="00C04D82" w:rsidRDefault="00C04D82" w:rsidP="00943CAB">
      <w:pPr>
        <w:keepNext/>
        <w:keepLines/>
        <w:suppressAutoHyphens w:val="0"/>
        <w:autoSpaceDN/>
        <w:spacing w:before="100" w:beforeAutospacing="1" w:after="100" w:afterAutospacing="1" w:line="260" w:lineRule="atLeast"/>
        <w:jc w:val="both"/>
        <w:textAlignment w:val="auto"/>
        <w:outlineLvl w:val="0"/>
      </w:pPr>
    </w:p>
    <w:sectPr w:rsidR="00C04D82" w:rsidSect="00DE1C98">
      <w:headerReference w:type="default" r:id="rId23"/>
      <w:footerReference w:type="default" r:id="rId24"/>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85500" w14:textId="77777777" w:rsidR="001C7C8B" w:rsidRDefault="001C7C8B">
      <w:r>
        <w:separator/>
      </w:r>
    </w:p>
  </w:endnote>
  <w:endnote w:type="continuationSeparator" w:id="0">
    <w:p w14:paraId="1B9F5745" w14:textId="77777777" w:rsidR="001C7C8B" w:rsidRDefault="001C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1919" w14:textId="77777777" w:rsidR="008D3FDA" w:rsidRPr="00BC699E" w:rsidRDefault="008D3FDA" w:rsidP="00804025">
    <w:pPr>
      <w:pStyle w:val="Noga"/>
      <w:spacing w:line="14" w:lineRule="exact"/>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F736B" w14:textId="77777777" w:rsidR="008D3FDA" w:rsidRPr="00BC699E" w:rsidRDefault="008D3FDA"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7235BA02" w14:textId="77777777" w:rsidR="007C1DD2" w:rsidRDefault="007C1DD2">
        <w:pPr>
          <w:pStyle w:val="Noga"/>
          <w:jc w:val="right"/>
        </w:pPr>
        <w:r>
          <w:fldChar w:fldCharType="begin"/>
        </w:r>
        <w:r>
          <w:instrText>PAGE   \* MERGEFORMAT</w:instrText>
        </w:r>
        <w:r>
          <w:fldChar w:fldCharType="separate"/>
        </w:r>
        <w:r w:rsidR="00DE1C98">
          <w:rPr>
            <w:noProof/>
          </w:rPr>
          <w:t>1</w:t>
        </w:r>
        <w:r w:rsidR="00DE1C98">
          <w:rPr>
            <w:noProof/>
          </w:rPr>
          <w:t>3</w:t>
        </w:r>
        <w:r>
          <w:fldChar w:fldCharType="end"/>
        </w:r>
      </w:p>
    </w:sdtContent>
  </w:sdt>
  <w:p w14:paraId="122DCC93" w14:textId="77777777" w:rsidR="007C1DD2" w:rsidRDefault="007C1D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F49A1" w14:textId="77777777" w:rsidR="001C7C8B" w:rsidRDefault="001C7C8B">
      <w:r>
        <w:rPr>
          <w:color w:val="000000"/>
        </w:rPr>
        <w:separator/>
      </w:r>
    </w:p>
  </w:footnote>
  <w:footnote w:type="continuationSeparator" w:id="0">
    <w:p w14:paraId="3A0B8D42" w14:textId="77777777" w:rsidR="001C7C8B" w:rsidRDefault="001C7C8B">
      <w:r>
        <w:continuationSeparator/>
      </w:r>
    </w:p>
  </w:footnote>
  <w:footnote w:id="1">
    <w:p w14:paraId="04DB1F24" w14:textId="77777777" w:rsidR="008D3FDA" w:rsidRDefault="008D3FDA" w:rsidP="008D3FD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6C30" w14:textId="77777777" w:rsidR="008D3FDA" w:rsidRPr="00BC699E" w:rsidRDefault="008D3FDA"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5F38B" w14:textId="77777777" w:rsidR="008D3FDA" w:rsidRPr="00F75D2E" w:rsidRDefault="008D3FDA" w:rsidP="00804025">
    <w:pPr>
      <w:pStyle w:val="Glava"/>
      <w:tabs>
        <w:tab w:val="left" w:pos="4111"/>
      </w:tabs>
      <w:rPr>
        <w:sz w:val="2"/>
        <w:szCs w:val="2"/>
      </w:rPr>
    </w:pPr>
  </w:p>
  <w:p w14:paraId="5BED1BB2" w14:textId="77777777" w:rsidR="008D3FDA" w:rsidRPr="00BC699E" w:rsidRDefault="008D3FDA"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F0D6" w14:textId="77777777" w:rsidR="008D3FDA" w:rsidRPr="00BC699E" w:rsidRDefault="008D3FDA" w:rsidP="006C2A5C">
    <w:pPr>
      <w:pStyle w:val="Glava"/>
      <w:tabs>
        <w:tab w:val="clear" w:pos="4320"/>
        <w:tab w:val="clear" w:pos="8640"/>
        <w:tab w:val="left" w:pos="1785"/>
      </w:tabs>
      <w:spacing w:line="14" w:lineRule="exact"/>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FC1B" w14:textId="77777777" w:rsidR="007C1DD2" w:rsidRDefault="007C1D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8C14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2BB7"/>
    <w:multiLevelType w:val="hybridMultilevel"/>
    <w:tmpl w:val="C12648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3D817F8"/>
    <w:multiLevelType w:val="hybridMultilevel"/>
    <w:tmpl w:val="F6DAB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534CDE"/>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9"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640DDF"/>
    <w:multiLevelType w:val="hybridMultilevel"/>
    <w:tmpl w:val="1BF02F30"/>
    <w:lvl w:ilvl="0" w:tplc="33E07D76">
      <w:numFmt w:val="bullet"/>
      <w:lvlText w:val="-"/>
      <w:lvlJc w:val="left"/>
      <w:pPr>
        <w:ind w:left="360" w:hanging="360"/>
      </w:pPr>
      <w:rPr>
        <w:rFonts w:ascii="Arial" w:eastAsia="Times New Roman" w:hAnsi="Arial" w:cs="Arial" w:hint="default"/>
      </w:rPr>
    </w:lvl>
    <w:lvl w:ilvl="1" w:tplc="78E8B996">
      <w:numFmt w:val="bullet"/>
      <w:lvlText w:val=""/>
      <w:lvlJc w:val="left"/>
      <w:pPr>
        <w:ind w:left="1425" w:hanging="705"/>
      </w:pPr>
      <w:rPr>
        <w:rFonts w:ascii="Symbol" w:eastAsia="Times New Roman" w:hAnsi="Symbol" w:cs="Symbol" w:hint="default"/>
      </w:rPr>
    </w:lvl>
    <w:lvl w:ilvl="2" w:tplc="483816D0" w:tentative="1">
      <w:start w:val="1"/>
      <w:numFmt w:val="bullet"/>
      <w:lvlText w:val=""/>
      <w:lvlJc w:val="left"/>
      <w:pPr>
        <w:ind w:left="1800" w:hanging="360"/>
      </w:pPr>
      <w:rPr>
        <w:rFonts w:ascii="Wingdings" w:hAnsi="Wingdings" w:hint="default"/>
      </w:rPr>
    </w:lvl>
    <w:lvl w:ilvl="3" w:tplc="69428218" w:tentative="1">
      <w:start w:val="1"/>
      <w:numFmt w:val="bullet"/>
      <w:lvlText w:val=""/>
      <w:lvlJc w:val="left"/>
      <w:pPr>
        <w:ind w:left="2520" w:hanging="360"/>
      </w:pPr>
      <w:rPr>
        <w:rFonts w:ascii="Symbol" w:hAnsi="Symbol" w:hint="default"/>
      </w:rPr>
    </w:lvl>
    <w:lvl w:ilvl="4" w:tplc="3F228240" w:tentative="1">
      <w:start w:val="1"/>
      <w:numFmt w:val="bullet"/>
      <w:lvlText w:val="o"/>
      <w:lvlJc w:val="left"/>
      <w:pPr>
        <w:ind w:left="3240" w:hanging="360"/>
      </w:pPr>
      <w:rPr>
        <w:rFonts w:ascii="Courier New" w:hAnsi="Courier New" w:cs="Courier New" w:hint="default"/>
      </w:rPr>
    </w:lvl>
    <w:lvl w:ilvl="5" w:tplc="319C83E4" w:tentative="1">
      <w:start w:val="1"/>
      <w:numFmt w:val="bullet"/>
      <w:lvlText w:val=""/>
      <w:lvlJc w:val="left"/>
      <w:pPr>
        <w:ind w:left="3960" w:hanging="360"/>
      </w:pPr>
      <w:rPr>
        <w:rFonts w:ascii="Wingdings" w:hAnsi="Wingdings" w:hint="default"/>
      </w:rPr>
    </w:lvl>
    <w:lvl w:ilvl="6" w:tplc="2678392A" w:tentative="1">
      <w:start w:val="1"/>
      <w:numFmt w:val="bullet"/>
      <w:lvlText w:val=""/>
      <w:lvlJc w:val="left"/>
      <w:pPr>
        <w:ind w:left="4680" w:hanging="360"/>
      </w:pPr>
      <w:rPr>
        <w:rFonts w:ascii="Symbol" w:hAnsi="Symbol" w:hint="default"/>
      </w:rPr>
    </w:lvl>
    <w:lvl w:ilvl="7" w:tplc="7E8AFC20" w:tentative="1">
      <w:start w:val="1"/>
      <w:numFmt w:val="bullet"/>
      <w:lvlText w:val="o"/>
      <w:lvlJc w:val="left"/>
      <w:pPr>
        <w:ind w:left="5400" w:hanging="360"/>
      </w:pPr>
      <w:rPr>
        <w:rFonts w:ascii="Courier New" w:hAnsi="Courier New" w:cs="Courier New" w:hint="default"/>
      </w:rPr>
    </w:lvl>
    <w:lvl w:ilvl="8" w:tplc="FB080CB2" w:tentative="1">
      <w:start w:val="1"/>
      <w:numFmt w:val="bullet"/>
      <w:lvlText w:val=""/>
      <w:lvlJc w:val="left"/>
      <w:pPr>
        <w:ind w:left="6120" w:hanging="360"/>
      </w:pPr>
      <w:rPr>
        <w:rFonts w:ascii="Wingdings" w:hAnsi="Wingdings" w:hint="default"/>
      </w:rPr>
    </w:lvl>
  </w:abstractNum>
  <w:abstractNum w:abstractNumId="11" w15:restartNumberingAfterBreak="0">
    <w:nsid w:val="0C7175BC"/>
    <w:multiLevelType w:val="hybridMultilevel"/>
    <w:tmpl w:val="259AC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21D2376"/>
    <w:multiLevelType w:val="hybridMultilevel"/>
    <w:tmpl w:val="EB34C8D4"/>
    <w:lvl w:ilvl="0" w:tplc="B2980A68">
      <w:start w:val="1"/>
      <w:numFmt w:val="decimal"/>
      <w:lvlText w:val="%1."/>
      <w:lvlJc w:val="left"/>
      <w:pPr>
        <w:tabs>
          <w:tab w:val="num" w:pos="1080"/>
        </w:tabs>
        <w:ind w:left="1080" w:hanging="720"/>
      </w:pPr>
      <w:rPr>
        <w:rFonts w:hint="default"/>
      </w:rPr>
    </w:lvl>
    <w:lvl w:ilvl="1" w:tplc="FCA27996">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EF1334"/>
    <w:multiLevelType w:val="hybridMultilevel"/>
    <w:tmpl w:val="96E2D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965FFE"/>
    <w:multiLevelType w:val="hybridMultilevel"/>
    <w:tmpl w:val="F0941FC2"/>
    <w:lvl w:ilvl="0" w:tplc="131A2384">
      <w:numFmt w:val="bullet"/>
      <w:lvlText w:val="-"/>
      <w:lvlJc w:val="left"/>
      <w:pPr>
        <w:ind w:left="1070" w:hanging="71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3F7958"/>
    <w:multiLevelType w:val="hybridMultilevel"/>
    <w:tmpl w:val="470AD7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9C5385"/>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20"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444702B"/>
    <w:multiLevelType w:val="hybridMultilevel"/>
    <w:tmpl w:val="9B1CE78E"/>
    <w:lvl w:ilvl="0" w:tplc="DD3E33CC">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28090BAC"/>
    <w:multiLevelType w:val="hybridMultilevel"/>
    <w:tmpl w:val="DA046C30"/>
    <w:lvl w:ilvl="0" w:tplc="BFEC418C">
      <w:numFmt w:val="bullet"/>
      <w:lvlText w:val="-"/>
      <w:lvlJc w:val="left"/>
      <w:pPr>
        <w:ind w:left="720" w:hanging="360"/>
      </w:pPr>
      <w:rPr>
        <w:rFonts w:ascii="Calibri" w:eastAsia="Times New Roman" w:hAnsi="Calibri"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F30E78"/>
    <w:multiLevelType w:val="multilevel"/>
    <w:tmpl w:val="86481C4C"/>
    <w:lvl w:ilvl="0">
      <w:start w:val="9"/>
      <w:numFmt w:val="decimal"/>
      <w:lvlText w:val="%1."/>
      <w:lvlJc w:val="left"/>
      <w:pPr>
        <w:ind w:left="504" w:hanging="504"/>
      </w:pPr>
      <w:rPr>
        <w:rFonts w:eastAsia="Calibri" w:hint="default"/>
      </w:rPr>
    </w:lvl>
    <w:lvl w:ilvl="1">
      <w:start w:val="1"/>
      <w:numFmt w:val="decimal"/>
      <w:lvlText w:val="%1.%2."/>
      <w:lvlJc w:val="left"/>
      <w:pPr>
        <w:ind w:left="864" w:hanging="504"/>
      </w:pPr>
      <w:rPr>
        <w:rFonts w:eastAsia="Calibri" w:hint="default"/>
      </w:rPr>
    </w:lvl>
    <w:lvl w:ilvl="2">
      <w:start w:val="4"/>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2E775806"/>
    <w:multiLevelType w:val="hybridMultilevel"/>
    <w:tmpl w:val="F8EE80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B243EA"/>
    <w:multiLevelType w:val="hybridMultilevel"/>
    <w:tmpl w:val="C05AD8C4"/>
    <w:lvl w:ilvl="0" w:tplc="EBA23DD6">
      <w:start w:val="9"/>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2B3DC2"/>
    <w:multiLevelType w:val="hybridMultilevel"/>
    <w:tmpl w:val="E0A0EF2E"/>
    <w:lvl w:ilvl="0" w:tplc="0424000F">
      <w:start w:val="1"/>
      <w:numFmt w:val="decimal"/>
      <w:lvlText w:val="%1."/>
      <w:lvlJc w:val="left"/>
      <w:pPr>
        <w:tabs>
          <w:tab w:val="num" w:pos="720"/>
        </w:tabs>
        <w:ind w:left="720" w:hanging="360"/>
      </w:pPr>
      <w:rPr>
        <w:rFonts w:hint="default"/>
      </w:rPr>
    </w:lvl>
    <w:lvl w:ilvl="1" w:tplc="ED069C8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AC42311"/>
    <w:multiLevelType w:val="hybridMultilevel"/>
    <w:tmpl w:val="EBAE2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EB97197"/>
    <w:multiLevelType w:val="hybridMultilevel"/>
    <w:tmpl w:val="41A010A6"/>
    <w:lvl w:ilvl="0" w:tplc="D4F8AC66">
      <w:start w:val="1"/>
      <w:numFmt w:val="decimal"/>
      <w:lvlText w:val="%1."/>
      <w:lvlJc w:val="left"/>
      <w:pPr>
        <w:ind w:left="1004" w:hanging="360"/>
      </w:pPr>
      <w:rPr>
        <w:rFonts w:cs="Aria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FA427A"/>
    <w:multiLevelType w:val="hybridMultilevel"/>
    <w:tmpl w:val="F1340A5C"/>
    <w:lvl w:ilvl="0" w:tplc="4740D062">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7" w15:restartNumberingAfterBreak="0">
    <w:nsid w:val="5C36493F"/>
    <w:multiLevelType w:val="hybridMultilevel"/>
    <w:tmpl w:val="78B42C0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FD621A"/>
    <w:multiLevelType w:val="hybridMultilevel"/>
    <w:tmpl w:val="259AC7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4E60803"/>
    <w:multiLevelType w:val="hybridMultilevel"/>
    <w:tmpl w:val="14B6E5E8"/>
    <w:lvl w:ilvl="0" w:tplc="ED069C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6"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B1A5A05"/>
    <w:multiLevelType w:val="hybridMultilevel"/>
    <w:tmpl w:val="A7B43A16"/>
    <w:lvl w:ilvl="0" w:tplc="876E1C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235941751">
    <w:abstractNumId w:val="43"/>
  </w:num>
  <w:num w:numId="2" w16cid:durableId="1076854019">
    <w:abstractNumId w:val="42"/>
  </w:num>
  <w:num w:numId="3" w16cid:durableId="1131091589">
    <w:abstractNumId w:val="32"/>
  </w:num>
  <w:num w:numId="4" w16cid:durableId="266543828">
    <w:abstractNumId w:val="13"/>
  </w:num>
  <w:num w:numId="5" w16cid:durableId="429085522">
    <w:abstractNumId w:val="12"/>
  </w:num>
  <w:num w:numId="6" w16cid:durableId="1651444305">
    <w:abstractNumId w:val="2"/>
  </w:num>
  <w:num w:numId="7" w16cid:durableId="582884308">
    <w:abstractNumId w:val="44"/>
  </w:num>
  <w:num w:numId="8" w16cid:durableId="1099911897">
    <w:abstractNumId w:val="46"/>
  </w:num>
  <w:num w:numId="9" w16cid:durableId="1796171928">
    <w:abstractNumId w:val="31"/>
  </w:num>
  <w:num w:numId="10" w16cid:durableId="1502312519">
    <w:abstractNumId w:val="9"/>
  </w:num>
  <w:num w:numId="11" w16cid:durableId="1346447031">
    <w:abstractNumId w:val="40"/>
  </w:num>
  <w:num w:numId="12" w16cid:durableId="1864704384">
    <w:abstractNumId w:val="18"/>
  </w:num>
  <w:num w:numId="13" w16cid:durableId="1577780069">
    <w:abstractNumId w:val="3"/>
  </w:num>
  <w:num w:numId="14" w16cid:durableId="584219113">
    <w:abstractNumId w:val="36"/>
  </w:num>
  <w:num w:numId="15" w16cid:durableId="856313594">
    <w:abstractNumId w:val="35"/>
  </w:num>
  <w:num w:numId="16" w16cid:durableId="1739284405">
    <w:abstractNumId w:val="7"/>
  </w:num>
  <w:num w:numId="17" w16cid:durableId="743450174">
    <w:abstractNumId w:val="37"/>
  </w:num>
  <w:num w:numId="18" w16cid:durableId="701394765">
    <w:abstractNumId w:val="33"/>
  </w:num>
  <w:num w:numId="19" w16cid:durableId="447821922">
    <w:abstractNumId w:val="29"/>
  </w:num>
  <w:num w:numId="20" w16cid:durableId="1497455986">
    <w:abstractNumId w:val="20"/>
  </w:num>
  <w:num w:numId="21" w16cid:durableId="1559316207">
    <w:abstractNumId w:val="6"/>
  </w:num>
  <w:num w:numId="22" w16cid:durableId="1323777864">
    <w:abstractNumId w:val="22"/>
  </w:num>
  <w:num w:numId="23" w16cid:durableId="616135813">
    <w:abstractNumId w:val="26"/>
  </w:num>
  <w:num w:numId="24" w16cid:durableId="2019457539">
    <w:abstractNumId w:val="41"/>
  </w:num>
  <w:num w:numId="25" w16cid:durableId="464079598">
    <w:abstractNumId w:val="28"/>
  </w:num>
  <w:num w:numId="26" w16cid:durableId="2135324938">
    <w:abstractNumId w:val="21"/>
  </w:num>
  <w:num w:numId="27" w16cid:durableId="817377988">
    <w:abstractNumId w:val="4"/>
  </w:num>
  <w:num w:numId="28" w16cid:durableId="245000406">
    <w:abstractNumId w:val="45"/>
  </w:num>
  <w:num w:numId="29" w16cid:durableId="1696074334">
    <w:abstractNumId w:val="8"/>
  </w:num>
  <w:num w:numId="30" w16cid:durableId="510922937">
    <w:abstractNumId w:val="30"/>
  </w:num>
  <w:num w:numId="31" w16cid:durableId="1244608812">
    <w:abstractNumId w:val="25"/>
  </w:num>
  <w:num w:numId="32" w16cid:durableId="39911467">
    <w:abstractNumId w:val="23"/>
  </w:num>
  <w:num w:numId="33" w16cid:durableId="1666398988">
    <w:abstractNumId w:val="19"/>
  </w:num>
  <w:num w:numId="34" w16cid:durableId="1421608477">
    <w:abstractNumId w:val="27"/>
  </w:num>
  <w:num w:numId="35" w16cid:durableId="650446558">
    <w:abstractNumId w:val="24"/>
  </w:num>
  <w:num w:numId="36" w16cid:durableId="769816026">
    <w:abstractNumId w:val="14"/>
  </w:num>
  <w:num w:numId="37" w16cid:durableId="897785362">
    <w:abstractNumId w:val="1"/>
  </w:num>
  <w:num w:numId="38" w16cid:durableId="337541663">
    <w:abstractNumId w:val="47"/>
  </w:num>
  <w:num w:numId="39" w16cid:durableId="2098944552">
    <w:abstractNumId w:val="5"/>
  </w:num>
  <w:num w:numId="40" w16cid:durableId="58214604">
    <w:abstractNumId w:val="10"/>
  </w:num>
  <w:num w:numId="41" w16cid:durableId="2078505065">
    <w:abstractNumId w:val="34"/>
  </w:num>
  <w:num w:numId="42" w16cid:durableId="611941182">
    <w:abstractNumId w:val="15"/>
  </w:num>
  <w:num w:numId="43" w16cid:durableId="2043940794">
    <w:abstractNumId w:val="39"/>
  </w:num>
  <w:num w:numId="44" w16cid:durableId="272710070">
    <w:abstractNumId w:val="11"/>
  </w:num>
  <w:num w:numId="45" w16cid:durableId="1369522788">
    <w:abstractNumId w:val="38"/>
  </w:num>
  <w:num w:numId="46" w16cid:durableId="1803695354">
    <w:abstractNumId w:val="17"/>
  </w:num>
  <w:num w:numId="47" w16cid:durableId="1567572073">
    <w:abstractNumId w:val="48"/>
  </w:num>
  <w:num w:numId="48" w16cid:durableId="1271739537">
    <w:abstractNumId w:val="0"/>
  </w:num>
  <w:num w:numId="49" w16cid:durableId="87924390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3A"/>
    <w:rsid w:val="0000219D"/>
    <w:rsid w:val="000048F6"/>
    <w:rsid w:val="00006076"/>
    <w:rsid w:val="000136E9"/>
    <w:rsid w:val="00013B6B"/>
    <w:rsid w:val="00015AF3"/>
    <w:rsid w:val="00015BC9"/>
    <w:rsid w:val="0002003D"/>
    <w:rsid w:val="0002129A"/>
    <w:rsid w:val="00021977"/>
    <w:rsid w:val="00024605"/>
    <w:rsid w:val="00025A12"/>
    <w:rsid w:val="00026479"/>
    <w:rsid w:val="00027ECE"/>
    <w:rsid w:val="00033526"/>
    <w:rsid w:val="0003356A"/>
    <w:rsid w:val="00035749"/>
    <w:rsid w:val="00036551"/>
    <w:rsid w:val="00042086"/>
    <w:rsid w:val="00045A4A"/>
    <w:rsid w:val="00051BB1"/>
    <w:rsid w:val="00051EA5"/>
    <w:rsid w:val="000531E5"/>
    <w:rsid w:val="00053687"/>
    <w:rsid w:val="0005559E"/>
    <w:rsid w:val="00055689"/>
    <w:rsid w:val="00056B35"/>
    <w:rsid w:val="00060E64"/>
    <w:rsid w:val="000621C7"/>
    <w:rsid w:val="00063ADF"/>
    <w:rsid w:val="00065D5D"/>
    <w:rsid w:val="00065FDD"/>
    <w:rsid w:val="00073A06"/>
    <w:rsid w:val="00077FA9"/>
    <w:rsid w:val="00080783"/>
    <w:rsid w:val="00080B76"/>
    <w:rsid w:val="00081477"/>
    <w:rsid w:val="00081D29"/>
    <w:rsid w:val="00082A8B"/>
    <w:rsid w:val="00085B94"/>
    <w:rsid w:val="00090619"/>
    <w:rsid w:val="00090C4C"/>
    <w:rsid w:val="00096EFB"/>
    <w:rsid w:val="000A2087"/>
    <w:rsid w:val="000A25A2"/>
    <w:rsid w:val="000A2C4C"/>
    <w:rsid w:val="000B098A"/>
    <w:rsid w:val="000B2386"/>
    <w:rsid w:val="000B612E"/>
    <w:rsid w:val="000C0138"/>
    <w:rsid w:val="000C0B66"/>
    <w:rsid w:val="000C11CB"/>
    <w:rsid w:val="000C188A"/>
    <w:rsid w:val="000C3BC5"/>
    <w:rsid w:val="000C6081"/>
    <w:rsid w:val="000C7890"/>
    <w:rsid w:val="000D438B"/>
    <w:rsid w:val="000D45B4"/>
    <w:rsid w:val="000D59C3"/>
    <w:rsid w:val="000D63C0"/>
    <w:rsid w:val="000D6BFF"/>
    <w:rsid w:val="000E18F2"/>
    <w:rsid w:val="000E3AD6"/>
    <w:rsid w:val="000E5188"/>
    <w:rsid w:val="000E60CB"/>
    <w:rsid w:val="000F02BF"/>
    <w:rsid w:val="000F187E"/>
    <w:rsid w:val="000F2162"/>
    <w:rsid w:val="000F74B9"/>
    <w:rsid w:val="00100C85"/>
    <w:rsid w:val="0010722F"/>
    <w:rsid w:val="0011195C"/>
    <w:rsid w:val="001119BB"/>
    <w:rsid w:val="0011324F"/>
    <w:rsid w:val="0011504C"/>
    <w:rsid w:val="001171D1"/>
    <w:rsid w:val="00122D2F"/>
    <w:rsid w:val="00123BAC"/>
    <w:rsid w:val="0013052D"/>
    <w:rsid w:val="0013638F"/>
    <w:rsid w:val="001376DB"/>
    <w:rsid w:val="001377F7"/>
    <w:rsid w:val="00141ACC"/>
    <w:rsid w:val="0014266E"/>
    <w:rsid w:val="0014629A"/>
    <w:rsid w:val="0014670C"/>
    <w:rsid w:val="00146CE4"/>
    <w:rsid w:val="00151783"/>
    <w:rsid w:val="001575CF"/>
    <w:rsid w:val="00160CC3"/>
    <w:rsid w:val="00163BDF"/>
    <w:rsid w:val="00171A5C"/>
    <w:rsid w:val="001742E4"/>
    <w:rsid w:val="0017748D"/>
    <w:rsid w:val="00184B90"/>
    <w:rsid w:val="001873B9"/>
    <w:rsid w:val="0019441C"/>
    <w:rsid w:val="001955F5"/>
    <w:rsid w:val="001A066A"/>
    <w:rsid w:val="001A1F09"/>
    <w:rsid w:val="001A3AE2"/>
    <w:rsid w:val="001B1132"/>
    <w:rsid w:val="001B3C3B"/>
    <w:rsid w:val="001B5C2B"/>
    <w:rsid w:val="001B61F2"/>
    <w:rsid w:val="001C1550"/>
    <w:rsid w:val="001C182B"/>
    <w:rsid w:val="001C265A"/>
    <w:rsid w:val="001C62E8"/>
    <w:rsid w:val="001C7C8B"/>
    <w:rsid w:val="001D1159"/>
    <w:rsid w:val="001D34CD"/>
    <w:rsid w:val="001D3E0C"/>
    <w:rsid w:val="001E1715"/>
    <w:rsid w:val="001E39BC"/>
    <w:rsid w:val="001E4046"/>
    <w:rsid w:val="001E46C9"/>
    <w:rsid w:val="001E5240"/>
    <w:rsid w:val="001E56AE"/>
    <w:rsid w:val="001E6572"/>
    <w:rsid w:val="001E7F03"/>
    <w:rsid w:val="001F2923"/>
    <w:rsid w:val="001F777B"/>
    <w:rsid w:val="001F7A17"/>
    <w:rsid w:val="00203124"/>
    <w:rsid w:val="002033A6"/>
    <w:rsid w:val="00204A50"/>
    <w:rsid w:val="002076FB"/>
    <w:rsid w:val="00207B4E"/>
    <w:rsid w:val="00207BAC"/>
    <w:rsid w:val="0021168D"/>
    <w:rsid w:val="00212673"/>
    <w:rsid w:val="00213C0E"/>
    <w:rsid w:val="002156BB"/>
    <w:rsid w:val="00220738"/>
    <w:rsid w:val="00223095"/>
    <w:rsid w:val="00227DAE"/>
    <w:rsid w:val="0023057A"/>
    <w:rsid w:val="00230BEF"/>
    <w:rsid w:val="002323D0"/>
    <w:rsid w:val="00233A27"/>
    <w:rsid w:val="00233DE3"/>
    <w:rsid w:val="00234FA8"/>
    <w:rsid w:val="0023790E"/>
    <w:rsid w:val="00237D40"/>
    <w:rsid w:val="00240A22"/>
    <w:rsid w:val="0024456A"/>
    <w:rsid w:val="00246127"/>
    <w:rsid w:val="0024764D"/>
    <w:rsid w:val="002515D3"/>
    <w:rsid w:val="002517A3"/>
    <w:rsid w:val="002641C3"/>
    <w:rsid w:val="0026656E"/>
    <w:rsid w:val="00267807"/>
    <w:rsid w:val="00271D6C"/>
    <w:rsid w:val="002749DE"/>
    <w:rsid w:val="00277622"/>
    <w:rsid w:val="00277C3D"/>
    <w:rsid w:val="0028406D"/>
    <w:rsid w:val="002860DC"/>
    <w:rsid w:val="00286B18"/>
    <w:rsid w:val="002902E3"/>
    <w:rsid w:val="002910AA"/>
    <w:rsid w:val="00293B19"/>
    <w:rsid w:val="00296691"/>
    <w:rsid w:val="002A1C93"/>
    <w:rsid w:val="002A3296"/>
    <w:rsid w:val="002A4056"/>
    <w:rsid w:val="002A5154"/>
    <w:rsid w:val="002A590F"/>
    <w:rsid w:val="002A5DA8"/>
    <w:rsid w:val="002B1867"/>
    <w:rsid w:val="002B3561"/>
    <w:rsid w:val="002B44B5"/>
    <w:rsid w:val="002B4C8B"/>
    <w:rsid w:val="002B5DDA"/>
    <w:rsid w:val="002B7D83"/>
    <w:rsid w:val="002C1A93"/>
    <w:rsid w:val="002C5497"/>
    <w:rsid w:val="002C61F9"/>
    <w:rsid w:val="002C7246"/>
    <w:rsid w:val="002C7B30"/>
    <w:rsid w:val="002C7EF4"/>
    <w:rsid w:val="002D110B"/>
    <w:rsid w:val="002D1B78"/>
    <w:rsid w:val="002D22A9"/>
    <w:rsid w:val="002D22D4"/>
    <w:rsid w:val="002D5D4A"/>
    <w:rsid w:val="002D6815"/>
    <w:rsid w:val="002D74DA"/>
    <w:rsid w:val="002E654E"/>
    <w:rsid w:val="002E7565"/>
    <w:rsid w:val="002F0E74"/>
    <w:rsid w:val="002F4A23"/>
    <w:rsid w:val="003019B0"/>
    <w:rsid w:val="00301B9A"/>
    <w:rsid w:val="003026B9"/>
    <w:rsid w:val="00302EAC"/>
    <w:rsid w:val="003037DF"/>
    <w:rsid w:val="00304812"/>
    <w:rsid w:val="00306771"/>
    <w:rsid w:val="00312909"/>
    <w:rsid w:val="003150E6"/>
    <w:rsid w:val="0031624A"/>
    <w:rsid w:val="0031626E"/>
    <w:rsid w:val="003163D4"/>
    <w:rsid w:val="00317764"/>
    <w:rsid w:val="00321BED"/>
    <w:rsid w:val="0032394E"/>
    <w:rsid w:val="003355F1"/>
    <w:rsid w:val="00344A68"/>
    <w:rsid w:val="0035189E"/>
    <w:rsid w:val="00352B46"/>
    <w:rsid w:val="00352C5E"/>
    <w:rsid w:val="00354643"/>
    <w:rsid w:val="00356214"/>
    <w:rsid w:val="00357AEA"/>
    <w:rsid w:val="00357E64"/>
    <w:rsid w:val="00360C77"/>
    <w:rsid w:val="0036192A"/>
    <w:rsid w:val="0036200C"/>
    <w:rsid w:val="00363590"/>
    <w:rsid w:val="003637FA"/>
    <w:rsid w:val="00363F87"/>
    <w:rsid w:val="0037062C"/>
    <w:rsid w:val="0037236B"/>
    <w:rsid w:val="003856CA"/>
    <w:rsid w:val="0039154A"/>
    <w:rsid w:val="00395916"/>
    <w:rsid w:val="003A2E1E"/>
    <w:rsid w:val="003A3465"/>
    <w:rsid w:val="003B40DD"/>
    <w:rsid w:val="003B45BB"/>
    <w:rsid w:val="003C34A6"/>
    <w:rsid w:val="003C3CB7"/>
    <w:rsid w:val="003C3DE7"/>
    <w:rsid w:val="003C6A44"/>
    <w:rsid w:val="003C7B7E"/>
    <w:rsid w:val="003C7BC6"/>
    <w:rsid w:val="003D1B02"/>
    <w:rsid w:val="003D4F9F"/>
    <w:rsid w:val="003D7ADB"/>
    <w:rsid w:val="003E04F7"/>
    <w:rsid w:val="003E07A1"/>
    <w:rsid w:val="003E0F53"/>
    <w:rsid w:val="003E1B8F"/>
    <w:rsid w:val="003E2CF6"/>
    <w:rsid w:val="003E5305"/>
    <w:rsid w:val="003E65B5"/>
    <w:rsid w:val="003E7AEB"/>
    <w:rsid w:val="003F14E0"/>
    <w:rsid w:val="003F3797"/>
    <w:rsid w:val="003F4791"/>
    <w:rsid w:val="003F6566"/>
    <w:rsid w:val="003F7A6B"/>
    <w:rsid w:val="004046A1"/>
    <w:rsid w:val="004051C6"/>
    <w:rsid w:val="00406EB2"/>
    <w:rsid w:val="00407A2D"/>
    <w:rsid w:val="004132BC"/>
    <w:rsid w:val="00414EE7"/>
    <w:rsid w:val="00420873"/>
    <w:rsid w:val="00421080"/>
    <w:rsid w:val="004313D0"/>
    <w:rsid w:val="00432C5B"/>
    <w:rsid w:val="00434A6F"/>
    <w:rsid w:val="00443FC6"/>
    <w:rsid w:val="00446769"/>
    <w:rsid w:val="00454982"/>
    <w:rsid w:val="004573C1"/>
    <w:rsid w:val="0045740D"/>
    <w:rsid w:val="0045791A"/>
    <w:rsid w:val="00460458"/>
    <w:rsid w:val="0046099B"/>
    <w:rsid w:val="00465D18"/>
    <w:rsid w:val="00466BAD"/>
    <w:rsid w:val="00467A51"/>
    <w:rsid w:val="00473186"/>
    <w:rsid w:val="00475BF9"/>
    <w:rsid w:val="00476704"/>
    <w:rsid w:val="004826B3"/>
    <w:rsid w:val="00483626"/>
    <w:rsid w:val="0048369B"/>
    <w:rsid w:val="00485389"/>
    <w:rsid w:val="0049057C"/>
    <w:rsid w:val="004A06D7"/>
    <w:rsid w:val="004A4709"/>
    <w:rsid w:val="004B2083"/>
    <w:rsid w:val="004B2850"/>
    <w:rsid w:val="004B4763"/>
    <w:rsid w:val="004B72F6"/>
    <w:rsid w:val="004C1D4C"/>
    <w:rsid w:val="004C2F24"/>
    <w:rsid w:val="004C559F"/>
    <w:rsid w:val="004C74FE"/>
    <w:rsid w:val="004D0A92"/>
    <w:rsid w:val="004D67F1"/>
    <w:rsid w:val="004D74EB"/>
    <w:rsid w:val="004E31C2"/>
    <w:rsid w:val="004E3B15"/>
    <w:rsid w:val="004E3F20"/>
    <w:rsid w:val="004E48C5"/>
    <w:rsid w:val="004F1D3E"/>
    <w:rsid w:val="004F1D9E"/>
    <w:rsid w:val="004F7243"/>
    <w:rsid w:val="005006D1"/>
    <w:rsid w:val="00501FEA"/>
    <w:rsid w:val="00506CD1"/>
    <w:rsid w:val="00511DBE"/>
    <w:rsid w:val="00512AD7"/>
    <w:rsid w:val="00514E6F"/>
    <w:rsid w:val="00516C5F"/>
    <w:rsid w:val="0052104E"/>
    <w:rsid w:val="00521DA3"/>
    <w:rsid w:val="005261FA"/>
    <w:rsid w:val="00526337"/>
    <w:rsid w:val="00540F46"/>
    <w:rsid w:val="00545059"/>
    <w:rsid w:val="0055539C"/>
    <w:rsid w:val="00565552"/>
    <w:rsid w:val="00567648"/>
    <w:rsid w:val="00571E4B"/>
    <w:rsid w:val="0057431D"/>
    <w:rsid w:val="005834FC"/>
    <w:rsid w:val="005837EB"/>
    <w:rsid w:val="00583BA8"/>
    <w:rsid w:val="00585C92"/>
    <w:rsid w:val="005868AD"/>
    <w:rsid w:val="005879D6"/>
    <w:rsid w:val="0059033E"/>
    <w:rsid w:val="0059081B"/>
    <w:rsid w:val="00591F83"/>
    <w:rsid w:val="005934D5"/>
    <w:rsid w:val="005976BF"/>
    <w:rsid w:val="005A7B14"/>
    <w:rsid w:val="005B09B4"/>
    <w:rsid w:val="005B0D11"/>
    <w:rsid w:val="005B0E5B"/>
    <w:rsid w:val="005B2F15"/>
    <w:rsid w:val="005B38CD"/>
    <w:rsid w:val="005B4187"/>
    <w:rsid w:val="005C26FA"/>
    <w:rsid w:val="005C557F"/>
    <w:rsid w:val="005C58EE"/>
    <w:rsid w:val="005D0A19"/>
    <w:rsid w:val="005E138D"/>
    <w:rsid w:val="005E155F"/>
    <w:rsid w:val="005E1D83"/>
    <w:rsid w:val="005E6901"/>
    <w:rsid w:val="005E6AAD"/>
    <w:rsid w:val="005E7DF2"/>
    <w:rsid w:val="005F188E"/>
    <w:rsid w:val="005F509C"/>
    <w:rsid w:val="005F5181"/>
    <w:rsid w:val="005F57F2"/>
    <w:rsid w:val="005F608B"/>
    <w:rsid w:val="00600374"/>
    <w:rsid w:val="00601853"/>
    <w:rsid w:val="0061193D"/>
    <w:rsid w:val="006122C3"/>
    <w:rsid w:val="00615882"/>
    <w:rsid w:val="0062057D"/>
    <w:rsid w:val="00620977"/>
    <w:rsid w:val="00621A69"/>
    <w:rsid w:val="00627546"/>
    <w:rsid w:val="00631248"/>
    <w:rsid w:val="006319AC"/>
    <w:rsid w:val="0063341B"/>
    <w:rsid w:val="006359A1"/>
    <w:rsid w:val="00637111"/>
    <w:rsid w:val="00641326"/>
    <w:rsid w:val="0064560B"/>
    <w:rsid w:val="0064567A"/>
    <w:rsid w:val="00647F43"/>
    <w:rsid w:val="006526A1"/>
    <w:rsid w:val="00652C5C"/>
    <w:rsid w:val="006531FB"/>
    <w:rsid w:val="00665102"/>
    <w:rsid w:val="0067479A"/>
    <w:rsid w:val="00687E3A"/>
    <w:rsid w:val="00691568"/>
    <w:rsid w:val="00695C52"/>
    <w:rsid w:val="006967A4"/>
    <w:rsid w:val="006A12A6"/>
    <w:rsid w:val="006A16A7"/>
    <w:rsid w:val="006A24F4"/>
    <w:rsid w:val="006B3AE7"/>
    <w:rsid w:val="006B4193"/>
    <w:rsid w:val="006B59CA"/>
    <w:rsid w:val="006C5007"/>
    <w:rsid w:val="006D15EB"/>
    <w:rsid w:val="006D2A6B"/>
    <w:rsid w:val="006D4AC1"/>
    <w:rsid w:val="006E7BF7"/>
    <w:rsid w:val="006E7FFD"/>
    <w:rsid w:val="006F55DB"/>
    <w:rsid w:val="006F787B"/>
    <w:rsid w:val="00702D2C"/>
    <w:rsid w:val="00703CF5"/>
    <w:rsid w:val="0070443C"/>
    <w:rsid w:val="00704FD1"/>
    <w:rsid w:val="00706064"/>
    <w:rsid w:val="007072F3"/>
    <w:rsid w:val="00710E94"/>
    <w:rsid w:val="00711073"/>
    <w:rsid w:val="0071220A"/>
    <w:rsid w:val="00714850"/>
    <w:rsid w:val="007175BF"/>
    <w:rsid w:val="00720E01"/>
    <w:rsid w:val="0072154A"/>
    <w:rsid w:val="007230A3"/>
    <w:rsid w:val="00724A8A"/>
    <w:rsid w:val="00726522"/>
    <w:rsid w:val="00727E7B"/>
    <w:rsid w:val="00730F63"/>
    <w:rsid w:val="00731F51"/>
    <w:rsid w:val="00732800"/>
    <w:rsid w:val="00733E6F"/>
    <w:rsid w:val="007365CB"/>
    <w:rsid w:val="00736FDA"/>
    <w:rsid w:val="007372DA"/>
    <w:rsid w:val="0074042F"/>
    <w:rsid w:val="00746A2B"/>
    <w:rsid w:val="00752D35"/>
    <w:rsid w:val="007543F6"/>
    <w:rsid w:val="007558E8"/>
    <w:rsid w:val="00762DB2"/>
    <w:rsid w:val="00762EDF"/>
    <w:rsid w:val="00765FFE"/>
    <w:rsid w:val="00766F11"/>
    <w:rsid w:val="00767D95"/>
    <w:rsid w:val="00774971"/>
    <w:rsid w:val="007749B1"/>
    <w:rsid w:val="007772AD"/>
    <w:rsid w:val="0078011F"/>
    <w:rsid w:val="007801D2"/>
    <w:rsid w:val="007805A2"/>
    <w:rsid w:val="00781711"/>
    <w:rsid w:val="007848EB"/>
    <w:rsid w:val="007875B4"/>
    <w:rsid w:val="00795153"/>
    <w:rsid w:val="007A414D"/>
    <w:rsid w:val="007A45B5"/>
    <w:rsid w:val="007A5C23"/>
    <w:rsid w:val="007A6FEF"/>
    <w:rsid w:val="007B0BDF"/>
    <w:rsid w:val="007B27F7"/>
    <w:rsid w:val="007B4EDB"/>
    <w:rsid w:val="007B58DB"/>
    <w:rsid w:val="007C1DD2"/>
    <w:rsid w:val="007C5AC2"/>
    <w:rsid w:val="007D3E06"/>
    <w:rsid w:val="007D4B10"/>
    <w:rsid w:val="007D4FA7"/>
    <w:rsid w:val="007E08C2"/>
    <w:rsid w:val="007E3999"/>
    <w:rsid w:val="007F252A"/>
    <w:rsid w:val="007F2D60"/>
    <w:rsid w:val="007F37AA"/>
    <w:rsid w:val="007F588D"/>
    <w:rsid w:val="007F6344"/>
    <w:rsid w:val="007F6652"/>
    <w:rsid w:val="007F7E0A"/>
    <w:rsid w:val="00805734"/>
    <w:rsid w:val="00810E2C"/>
    <w:rsid w:val="008113B5"/>
    <w:rsid w:val="00817D7D"/>
    <w:rsid w:val="00823993"/>
    <w:rsid w:val="008242A0"/>
    <w:rsid w:val="00825EFA"/>
    <w:rsid w:val="00826692"/>
    <w:rsid w:val="008320F1"/>
    <w:rsid w:val="00840F93"/>
    <w:rsid w:val="00841BB1"/>
    <w:rsid w:val="00842E96"/>
    <w:rsid w:val="008453EA"/>
    <w:rsid w:val="00846A5E"/>
    <w:rsid w:val="00850343"/>
    <w:rsid w:val="008505A1"/>
    <w:rsid w:val="00852E34"/>
    <w:rsid w:val="0085620C"/>
    <w:rsid w:val="008603CF"/>
    <w:rsid w:val="008612E4"/>
    <w:rsid w:val="00862AD7"/>
    <w:rsid w:val="00862F81"/>
    <w:rsid w:val="00863370"/>
    <w:rsid w:val="008634E8"/>
    <w:rsid w:val="00865361"/>
    <w:rsid w:val="00867D72"/>
    <w:rsid w:val="00870A7F"/>
    <w:rsid w:val="00872ECA"/>
    <w:rsid w:val="008735F5"/>
    <w:rsid w:val="0087755B"/>
    <w:rsid w:val="00880A52"/>
    <w:rsid w:val="00881403"/>
    <w:rsid w:val="008817BD"/>
    <w:rsid w:val="00882620"/>
    <w:rsid w:val="008845F1"/>
    <w:rsid w:val="0089243F"/>
    <w:rsid w:val="00892C0D"/>
    <w:rsid w:val="00893F56"/>
    <w:rsid w:val="00897957"/>
    <w:rsid w:val="008A7665"/>
    <w:rsid w:val="008A7A8B"/>
    <w:rsid w:val="008B3CC1"/>
    <w:rsid w:val="008B7F15"/>
    <w:rsid w:val="008C4DFB"/>
    <w:rsid w:val="008D3FDA"/>
    <w:rsid w:val="008D5B1B"/>
    <w:rsid w:val="008D5D29"/>
    <w:rsid w:val="008E46B8"/>
    <w:rsid w:val="008F70ED"/>
    <w:rsid w:val="00900345"/>
    <w:rsid w:val="00901592"/>
    <w:rsid w:val="00901B9C"/>
    <w:rsid w:val="00903600"/>
    <w:rsid w:val="009062B2"/>
    <w:rsid w:val="00907BE8"/>
    <w:rsid w:val="00912D74"/>
    <w:rsid w:val="009135C9"/>
    <w:rsid w:val="009151D7"/>
    <w:rsid w:val="00917921"/>
    <w:rsid w:val="00925518"/>
    <w:rsid w:val="00925914"/>
    <w:rsid w:val="00925E09"/>
    <w:rsid w:val="00925FD9"/>
    <w:rsid w:val="009269E4"/>
    <w:rsid w:val="00927C05"/>
    <w:rsid w:val="00931EAA"/>
    <w:rsid w:val="0093641D"/>
    <w:rsid w:val="009367FF"/>
    <w:rsid w:val="00937655"/>
    <w:rsid w:val="00941C3C"/>
    <w:rsid w:val="009428A7"/>
    <w:rsid w:val="00942942"/>
    <w:rsid w:val="00943BD8"/>
    <w:rsid w:val="00943CAB"/>
    <w:rsid w:val="009501B6"/>
    <w:rsid w:val="009559F7"/>
    <w:rsid w:val="009573DF"/>
    <w:rsid w:val="0096297B"/>
    <w:rsid w:val="009671B4"/>
    <w:rsid w:val="00967CCC"/>
    <w:rsid w:val="00972981"/>
    <w:rsid w:val="00973EEE"/>
    <w:rsid w:val="00974087"/>
    <w:rsid w:val="009756DC"/>
    <w:rsid w:val="00977C86"/>
    <w:rsid w:val="00977F70"/>
    <w:rsid w:val="009817FA"/>
    <w:rsid w:val="009824B2"/>
    <w:rsid w:val="00985B44"/>
    <w:rsid w:val="00994694"/>
    <w:rsid w:val="00994B28"/>
    <w:rsid w:val="00996893"/>
    <w:rsid w:val="009A1029"/>
    <w:rsid w:val="009A2F71"/>
    <w:rsid w:val="009A3932"/>
    <w:rsid w:val="009A6A6F"/>
    <w:rsid w:val="009A7C00"/>
    <w:rsid w:val="009B1A59"/>
    <w:rsid w:val="009B30F9"/>
    <w:rsid w:val="009B3770"/>
    <w:rsid w:val="009B4314"/>
    <w:rsid w:val="009B7F7A"/>
    <w:rsid w:val="009B7FC1"/>
    <w:rsid w:val="009C3793"/>
    <w:rsid w:val="009C3991"/>
    <w:rsid w:val="009C605F"/>
    <w:rsid w:val="009C7A56"/>
    <w:rsid w:val="009D392D"/>
    <w:rsid w:val="009D4050"/>
    <w:rsid w:val="009D45D8"/>
    <w:rsid w:val="009E0234"/>
    <w:rsid w:val="009E030D"/>
    <w:rsid w:val="009E1352"/>
    <w:rsid w:val="009E1E74"/>
    <w:rsid w:val="009E5C29"/>
    <w:rsid w:val="009F4A22"/>
    <w:rsid w:val="00A00673"/>
    <w:rsid w:val="00A01098"/>
    <w:rsid w:val="00A04B37"/>
    <w:rsid w:val="00A055F5"/>
    <w:rsid w:val="00A069D6"/>
    <w:rsid w:val="00A106C9"/>
    <w:rsid w:val="00A10BF3"/>
    <w:rsid w:val="00A20027"/>
    <w:rsid w:val="00A20E04"/>
    <w:rsid w:val="00A213DB"/>
    <w:rsid w:val="00A24800"/>
    <w:rsid w:val="00A24FFC"/>
    <w:rsid w:val="00A26D86"/>
    <w:rsid w:val="00A26F9E"/>
    <w:rsid w:val="00A27086"/>
    <w:rsid w:val="00A32FA9"/>
    <w:rsid w:val="00A33E46"/>
    <w:rsid w:val="00A37CF3"/>
    <w:rsid w:val="00A403E1"/>
    <w:rsid w:val="00A43C23"/>
    <w:rsid w:val="00A455AC"/>
    <w:rsid w:val="00A458FC"/>
    <w:rsid w:val="00A54EF2"/>
    <w:rsid w:val="00A56BDA"/>
    <w:rsid w:val="00A57857"/>
    <w:rsid w:val="00A6102E"/>
    <w:rsid w:val="00A61A40"/>
    <w:rsid w:val="00A62E20"/>
    <w:rsid w:val="00A63254"/>
    <w:rsid w:val="00A64C19"/>
    <w:rsid w:val="00A76338"/>
    <w:rsid w:val="00A8128D"/>
    <w:rsid w:val="00A8473C"/>
    <w:rsid w:val="00A8795B"/>
    <w:rsid w:val="00A9255B"/>
    <w:rsid w:val="00A95710"/>
    <w:rsid w:val="00A965B4"/>
    <w:rsid w:val="00A979E5"/>
    <w:rsid w:val="00AA01A8"/>
    <w:rsid w:val="00AA1CDF"/>
    <w:rsid w:val="00AA63D7"/>
    <w:rsid w:val="00AA6CF3"/>
    <w:rsid w:val="00AB388E"/>
    <w:rsid w:val="00AC01CD"/>
    <w:rsid w:val="00AC092B"/>
    <w:rsid w:val="00AC45E5"/>
    <w:rsid w:val="00AC670C"/>
    <w:rsid w:val="00AC7E6E"/>
    <w:rsid w:val="00AD0B9D"/>
    <w:rsid w:val="00AD2603"/>
    <w:rsid w:val="00AD4B63"/>
    <w:rsid w:val="00AD4D6C"/>
    <w:rsid w:val="00AD59EC"/>
    <w:rsid w:val="00AD6626"/>
    <w:rsid w:val="00AD704B"/>
    <w:rsid w:val="00AE0D37"/>
    <w:rsid w:val="00AE1492"/>
    <w:rsid w:val="00AE1829"/>
    <w:rsid w:val="00AE2EBE"/>
    <w:rsid w:val="00AE33EC"/>
    <w:rsid w:val="00AE48D0"/>
    <w:rsid w:val="00AE4D15"/>
    <w:rsid w:val="00AE5408"/>
    <w:rsid w:val="00AF015D"/>
    <w:rsid w:val="00AF085C"/>
    <w:rsid w:val="00AF2BE8"/>
    <w:rsid w:val="00AF5AC5"/>
    <w:rsid w:val="00B0247D"/>
    <w:rsid w:val="00B03849"/>
    <w:rsid w:val="00B03CB0"/>
    <w:rsid w:val="00B06A78"/>
    <w:rsid w:val="00B1166B"/>
    <w:rsid w:val="00B16F58"/>
    <w:rsid w:val="00B17DB0"/>
    <w:rsid w:val="00B218AB"/>
    <w:rsid w:val="00B24965"/>
    <w:rsid w:val="00B301DC"/>
    <w:rsid w:val="00B43525"/>
    <w:rsid w:val="00B43933"/>
    <w:rsid w:val="00B439F0"/>
    <w:rsid w:val="00B44E51"/>
    <w:rsid w:val="00B4653A"/>
    <w:rsid w:val="00B51512"/>
    <w:rsid w:val="00B56259"/>
    <w:rsid w:val="00B6056A"/>
    <w:rsid w:val="00B62E0B"/>
    <w:rsid w:val="00B64491"/>
    <w:rsid w:val="00B70B0B"/>
    <w:rsid w:val="00B7105C"/>
    <w:rsid w:val="00B712C3"/>
    <w:rsid w:val="00B73694"/>
    <w:rsid w:val="00B745C2"/>
    <w:rsid w:val="00B771B0"/>
    <w:rsid w:val="00B81B54"/>
    <w:rsid w:val="00B81D75"/>
    <w:rsid w:val="00B83D1C"/>
    <w:rsid w:val="00B85565"/>
    <w:rsid w:val="00B908B1"/>
    <w:rsid w:val="00B91A2A"/>
    <w:rsid w:val="00B920B5"/>
    <w:rsid w:val="00BA5099"/>
    <w:rsid w:val="00BA5932"/>
    <w:rsid w:val="00BA7E19"/>
    <w:rsid w:val="00BB17A0"/>
    <w:rsid w:val="00BC0853"/>
    <w:rsid w:val="00BC09CB"/>
    <w:rsid w:val="00BC176B"/>
    <w:rsid w:val="00BC2D3D"/>
    <w:rsid w:val="00BC561A"/>
    <w:rsid w:val="00BD2C0E"/>
    <w:rsid w:val="00BD5B63"/>
    <w:rsid w:val="00BD6C31"/>
    <w:rsid w:val="00BD739F"/>
    <w:rsid w:val="00BD7760"/>
    <w:rsid w:val="00BE1E6D"/>
    <w:rsid w:val="00BE5025"/>
    <w:rsid w:val="00BE6DC4"/>
    <w:rsid w:val="00BE7314"/>
    <w:rsid w:val="00BE7576"/>
    <w:rsid w:val="00BF1801"/>
    <w:rsid w:val="00BF2CD1"/>
    <w:rsid w:val="00BF4826"/>
    <w:rsid w:val="00C0040E"/>
    <w:rsid w:val="00C044D9"/>
    <w:rsid w:val="00C04D82"/>
    <w:rsid w:val="00C1308A"/>
    <w:rsid w:val="00C13AB0"/>
    <w:rsid w:val="00C158E7"/>
    <w:rsid w:val="00C158EB"/>
    <w:rsid w:val="00C16CDE"/>
    <w:rsid w:val="00C17441"/>
    <w:rsid w:val="00C20C31"/>
    <w:rsid w:val="00C2259A"/>
    <w:rsid w:val="00C22AEF"/>
    <w:rsid w:val="00C23C36"/>
    <w:rsid w:val="00C30016"/>
    <w:rsid w:val="00C34007"/>
    <w:rsid w:val="00C36BCC"/>
    <w:rsid w:val="00C40B98"/>
    <w:rsid w:val="00C424F4"/>
    <w:rsid w:val="00C42864"/>
    <w:rsid w:val="00C42CEB"/>
    <w:rsid w:val="00C4415A"/>
    <w:rsid w:val="00C50EBD"/>
    <w:rsid w:val="00C53582"/>
    <w:rsid w:val="00C54796"/>
    <w:rsid w:val="00C54C86"/>
    <w:rsid w:val="00C566C8"/>
    <w:rsid w:val="00C57039"/>
    <w:rsid w:val="00C60510"/>
    <w:rsid w:val="00C6149A"/>
    <w:rsid w:val="00C629F3"/>
    <w:rsid w:val="00C65D38"/>
    <w:rsid w:val="00C7034E"/>
    <w:rsid w:val="00C74A78"/>
    <w:rsid w:val="00C74BE3"/>
    <w:rsid w:val="00C74C99"/>
    <w:rsid w:val="00C803CE"/>
    <w:rsid w:val="00C85575"/>
    <w:rsid w:val="00C862D5"/>
    <w:rsid w:val="00C87A89"/>
    <w:rsid w:val="00C91BF9"/>
    <w:rsid w:val="00C92A6F"/>
    <w:rsid w:val="00C96F87"/>
    <w:rsid w:val="00C9757A"/>
    <w:rsid w:val="00CA08A0"/>
    <w:rsid w:val="00CA1D95"/>
    <w:rsid w:val="00CA417F"/>
    <w:rsid w:val="00CA5DC3"/>
    <w:rsid w:val="00CA6D73"/>
    <w:rsid w:val="00CB0511"/>
    <w:rsid w:val="00CB1748"/>
    <w:rsid w:val="00CB4084"/>
    <w:rsid w:val="00CB733B"/>
    <w:rsid w:val="00CC1516"/>
    <w:rsid w:val="00CD4D0E"/>
    <w:rsid w:val="00CD5255"/>
    <w:rsid w:val="00CD6C72"/>
    <w:rsid w:val="00CE05A3"/>
    <w:rsid w:val="00CE34A1"/>
    <w:rsid w:val="00CE4AD3"/>
    <w:rsid w:val="00CE5C56"/>
    <w:rsid w:val="00CF3750"/>
    <w:rsid w:val="00CF4F0A"/>
    <w:rsid w:val="00CF5A0E"/>
    <w:rsid w:val="00CF612B"/>
    <w:rsid w:val="00D04744"/>
    <w:rsid w:val="00D04901"/>
    <w:rsid w:val="00D057C3"/>
    <w:rsid w:val="00D05C80"/>
    <w:rsid w:val="00D05E0F"/>
    <w:rsid w:val="00D069D6"/>
    <w:rsid w:val="00D10BAE"/>
    <w:rsid w:val="00D13891"/>
    <w:rsid w:val="00D14BBD"/>
    <w:rsid w:val="00D2129F"/>
    <w:rsid w:val="00D214CD"/>
    <w:rsid w:val="00D2209E"/>
    <w:rsid w:val="00D22ED4"/>
    <w:rsid w:val="00D248A0"/>
    <w:rsid w:val="00D24C99"/>
    <w:rsid w:val="00D24FAE"/>
    <w:rsid w:val="00D2555C"/>
    <w:rsid w:val="00D300E1"/>
    <w:rsid w:val="00D307E3"/>
    <w:rsid w:val="00D31CF2"/>
    <w:rsid w:val="00D36690"/>
    <w:rsid w:val="00D373B8"/>
    <w:rsid w:val="00D40D3D"/>
    <w:rsid w:val="00D45BC1"/>
    <w:rsid w:val="00D46A49"/>
    <w:rsid w:val="00D551A0"/>
    <w:rsid w:val="00D57AEF"/>
    <w:rsid w:val="00D614B6"/>
    <w:rsid w:val="00D63AE2"/>
    <w:rsid w:val="00D658D9"/>
    <w:rsid w:val="00D71339"/>
    <w:rsid w:val="00D76D79"/>
    <w:rsid w:val="00D82054"/>
    <w:rsid w:val="00D86C82"/>
    <w:rsid w:val="00D86DE1"/>
    <w:rsid w:val="00D87417"/>
    <w:rsid w:val="00D961C1"/>
    <w:rsid w:val="00D9718B"/>
    <w:rsid w:val="00DA03FC"/>
    <w:rsid w:val="00DA3ECD"/>
    <w:rsid w:val="00DA4397"/>
    <w:rsid w:val="00DB4E5F"/>
    <w:rsid w:val="00DB56AA"/>
    <w:rsid w:val="00DC0E74"/>
    <w:rsid w:val="00DC3176"/>
    <w:rsid w:val="00DC3F38"/>
    <w:rsid w:val="00DC4C27"/>
    <w:rsid w:val="00DC4C8C"/>
    <w:rsid w:val="00DD58E9"/>
    <w:rsid w:val="00DD7A0A"/>
    <w:rsid w:val="00DE0691"/>
    <w:rsid w:val="00DE0BD5"/>
    <w:rsid w:val="00DE13BA"/>
    <w:rsid w:val="00DE1C98"/>
    <w:rsid w:val="00DE53C1"/>
    <w:rsid w:val="00DF1AB8"/>
    <w:rsid w:val="00DF60F6"/>
    <w:rsid w:val="00DF7294"/>
    <w:rsid w:val="00E0253C"/>
    <w:rsid w:val="00E02FCA"/>
    <w:rsid w:val="00E0468E"/>
    <w:rsid w:val="00E20C43"/>
    <w:rsid w:val="00E211C6"/>
    <w:rsid w:val="00E215D4"/>
    <w:rsid w:val="00E220D2"/>
    <w:rsid w:val="00E276F8"/>
    <w:rsid w:val="00E33A23"/>
    <w:rsid w:val="00E34642"/>
    <w:rsid w:val="00E3536F"/>
    <w:rsid w:val="00E444CF"/>
    <w:rsid w:val="00E44E2D"/>
    <w:rsid w:val="00E45FCC"/>
    <w:rsid w:val="00E54E51"/>
    <w:rsid w:val="00E551C5"/>
    <w:rsid w:val="00E56227"/>
    <w:rsid w:val="00E5760B"/>
    <w:rsid w:val="00E57B79"/>
    <w:rsid w:val="00E601CF"/>
    <w:rsid w:val="00E619D9"/>
    <w:rsid w:val="00E664B7"/>
    <w:rsid w:val="00E67F8F"/>
    <w:rsid w:val="00E75EDB"/>
    <w:rsid w:val="00E84C02"/>
    <w:rsid w:val="00E95178"/>
    <w:rsid w:val="00E9669F"/>
    <w:rsid w:val="00E97D44"/>
    <w:rsid w:val="00EA22DF"/>
    <w:rsid w:val="00EA5046"/>
    <w:rsid w:val="00EB0586"/>
    <w:rsid w:val="00EB240D"/>
    <w:rsid w:val="00EB2D44"/>
    <w:rsid w:val="00EB76E0"/>
    <w:rsid w:val="00EC3230"/>
    <w:rsid w:val="00ED30EC"/>
    <w:rsid w:val="00ED798D"/>
    <w:rsid w:val="00EE0DF4"/>
    <w:rsid w:val="00EE289E"/>
    <w:rsid w:val="00EE6E6C"/>
    <w:rsid w:val="00EF0B6A"/>
    <w:rsid w:val="00EF2144"/>
    <w:rsid w:val="00EF35D3"/>
    <w:rsid w:val="00F03905"/>
    <w:rsid w:val="00F04531"/>
    <w:rsid w:val="00F0641E"/>
    <w:rsid w:val="00F07E40"/>
    <w:rsid w:val="00F13F33"/>
    <w:rsid w:val="00F16BBE"/>
    <w:rsid w:val="00F16CC1"/>
    <w:rsid w:val="00F17FE7"/>
    <w:rsid w:val="00F2257B"/>
    <w:rsid w:val="00F271C1"/>
    <w:rsid w:val="00F3015F"/>
    <w:rsid w:val="00F325AB"/>
    <w:rsid w:val="00F43C21"/>
    <w:rsid w:val="00F450EE"/>
    <w:rsid w:val="00F4707E"/>
    <w:rsid w:val="00F501D7"/>
    <w:rsid w:val="00F524AC"/>
    <w:rsid w:val="00F6326B"/>
    <w:rsid w:val="00F64ACE"/>
    <w:rsid w:val="00F65BA3"/>
    <w:rsid w:val="00F73A7C"/>
    <w:rsid w:val="00F73C51"/>
    <w:rsid w:val="00F769AD"/>
    <w:rsid w:val="00F804C3"/>
    <w:rsid w:val="00F8088D"/>
    <w:rsid w:val="00F81EDE"/>
    <w:rsid w:val="00F85E96"/>
    <w:rsid w:val="00F87818"/>
    <w:rsid w:val="00F930B6"/>
    <w:rsid w:val="00F95F7B"/>
    <w:rsid w:val="00F9724E"/>
    <w:rsid w:val="00F97D3F"/>
    <w:rsid w:val="00FA363D"/>
    <w:rsid w:val="00FA3852"/>
    <w:rsid w:val="00FA42F2"/>
    <w:rsid w:val="00FA4A31"/>
    <w:rsid w:val="00FA71ED"/>
    <w:rsid w:val="00FB012C"/>
    <w:rsid w:val="00FB1A56"/>
    <w:rsid w:val="00FB3CC6"/>
    <w:rsid w:val="00FB466A"/>
    <w:rsid w:val="00FB4D9D"/>
    <w:rsid w:val="00FB5E67"/>
    <w:rsid w:val="00FC1504"/>
    <w:rsid w:val="00FC4D31"/>
    <w:rsid w:val="00FD1DA9"/>
    <w:rsid w:val="00FD1E82"/>
    <w:rsid w:val="00FD1FA0"/>
    <w:rsid w:val="00FD4A34"/>
    <w:rsid w:val="00FD6618"/>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C9E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75EDB"/>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 w:type="paragraph" w:customStyle="1" w:styleId="FormatBlack-Standard11pt">
    <w:name w:val="Format Black - Standard 11pt"/>
    <w:basedOn w:val="Navaden"/>
    <w:qFormat/>
    <w:rsid w:val="008D3FDA"/>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www.komunala-nm.si/" TargetMode="External"/><Relationship Id="rId14" Type="http://schemas.openxmlformats.org/officeDocument/2006/relationships/header" Target="header1.xml"/><Relationship Id="rId22"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7F068A-8351-4A37-B4A3-444A5EB7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15</Pages>
  <Words>6316</Words>
  <Characters>36006</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26</cp:revision>
  <cp:lastPrinted>2019-06-21T12:17:00Z</cp:lastPrinted>
  <dcterms:created xsi:type="dcterms:W3CDTF">2026-01-13T12:13:00Z</dcterms:created>
  <dcterms:modified xsi:type="dcterms:W3CDTF">2026-01-30T13:17:00Z</dcterms:modified>
</cp:coreProperties>
</file>